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50E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48"/>
          <w:szCs w:val="48"/>
          <w:bdr w:val="none" w:sz="0" w:space="0" w:color="auto" w:frame="1"/>
        </w:rPr>
        <w:t>Chest Conference </w:t>
      </w:r>
    </w:p>
    <w:p w14:paraId="47B41875" w14:textId="7F52C99A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2023.05.11 (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목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</w:t>
      </w:r>
    </w:p>
    <w:p w14:paraId="631B2B3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bdr w:val="none" w:sz="0" w:space="0" w:color="auto" w:frame="1"/>
        </w:rPr>
        <w:t> </w:t>
      </w:r>
    </w:p>
    <w:p w14:paraId="2455368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bdr w:val="none" w:sz="0" w:space="0" w:color="auto" w:frame="1"/>
        </w:rPr>
        <w:t>제목: ANCA-associated Vasculitis with Lung Involvement </w:t>
      </w:r>
    </w:p>
    <w:p w14:paraId="741A455D" w14:textId="0AB35515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2EE3FCF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#1. 양O호 74/M  # 10058199  </w:t>
      </w:r>
    </w:p>
    <w:p w14:paraId="667FA64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Chief Complaint </w:t>
      </w:r>
    </w:p>
    <w:p w14:paraId="4A1B677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fever, chill, hemoptysis</w:t>
      </w:r>
      <w:r w:rsidRPr="00B97DC2"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>  </w:t>
      </w:r>
    </w:p>
    <w:p w14:paraId="185DCA8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> </w:t>
      </w:r>
    </w:p>
    <w:p w14:paraId="4F73F79A" w14:textId="4C797230" w:rsidR="00A306B0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Current diagnosis </w:t>
      </w:r>
    </w:p>
    <w:p w14:paraId="1EDB3ED7" w14:textId="11B1D7A1" w:rsidR="00A306B0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#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Both lung consolidation, r/o pneumonia</w:t>
      </w:r>
    </w:p>
    <w:p w14:paraId="725B6B84" w14:textId="38013C4D" w:rsidR="00CE51C7" w:rsidRPr="00B97DC2" w:rsidRDefault="00A306B0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# </w:t>
      </w:r>
      <w:r w:rsidR="00CE51C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COPD </w:t>
      </w:r>
    </w:p>
    <w:p w14:paraId="38389B7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Stable angina </w:t>
      </w:r>
    </w:p>
    <w:p w14:paraId="6EB10F7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HTN </w:t>
      </w:r>
    </w:p>
    <w:p w14:paraId="19AAAC3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GERD  </w:t>
      </w:r>
    </w:p>
    <w:p w14:paraId="439D49C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424B0B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Brief History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E9CFAC9" w14:textId="75BDCF1F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72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세 남환으로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COPD, stable angina, HTN, GERD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과거력 있는 분으로 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본원에서 </w:t>
      </w:r>
      <w:r w:rsidR="00A306B0" w:rsidRPr="00B97DC2">
        <w:rPr>
          <w:rFonts w:asciiTheme="majorHAnsi" w:eastAsiaTheme="majorHAnsi" w:hAnsiTheme="majorHAnsi" w:cs="굴림"/>
          <w:kern w:val="0"/>
          <w:szCs w:val="20"/>
        </w:rPr>
        <w:t xml:space="preserve">COPD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추적관찰 원하여 </w:t>
      </w:r>
      <w:r w:rsidR="00A306B0" w:rsidRPr="00B97DC2">
        <w:rPr>
          <w:rFonts w:asciiTheme="majorHAnsi" w:eastAsiaTheme="majorHAnsi" w:hAnsiTheme="majorHAnsi" w:cs="굴림"/>
          <w:kern w:val="0"/>
          <w:szCs w:val="20"/>
        </w:rPr>
        <w:t xml:space="preserve">2019-09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>호흡기내과 초진 의뢰됨.</w:t>
      </w:r>
      <w:r w:rsidR="00A306B0" w:rsidRPr="00B97DC2"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>이후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 외래 추적관찰 중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2020.06.08 fever, chill, hemoptysis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로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</w:rPr>
        <w:t>타병원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 내원하여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시행한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chest CT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에서 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both lung consolidation, r/o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necrotizing pneumonia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진단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하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IV anti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치료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(2020.06.08 ~ 06.24)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중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본원으로 </w:t>
      </w:r>
      <w:proofErr w:type="spellStart"/>
      <w:r w:rsidR="00A306B0" w:rsidRPr="00B97DC2">
        <w:rPr>
          <w:rFonts w:asciiTheme="majorHAnsi" w:eastAsiaTheme="majorHAnsi" w:hAnsiTheme="majorHAnsi" w:cs="굴림"/>
          <w:kern w:val="0"/>
          <w:szCs w:val="20"/>
        </w:rPr>
        <w:t>trasfer</w:t>
      </w:r>
      <w:proofErr w:type="spellEnd"/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>되어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2020.06.24 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입원함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</w:t>
      </w:r>
    </w:p>
    <w:p w14:paraId="374DA65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38F44A9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ROS and Physical Exam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EDDCED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Generalized weakness/Fatigue (-/-)                      Weight loss/Gain (-/-) </w:t>
      </w:r>
    </w:p>
    <w:p w14:paraId="6E557F2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Fever/Chill (-/-)                                            Headache/Dizziness/Insomnia (-/-/-) </w:t>
      </w:r>
    </w:p>
    <w:p w14:paraId="60FBBB9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Cough/Sputum/Hemoptysis (+/+/+)                    Chest pain (-) </w:t>
      </w:r>
    </w:p>
    <w:p w14:paraId="34590B3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Dyspnea/DOE (+/+)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     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            </w:t>
      </w:r>
    </w:p>
    <w:p w14:paraId="57110C8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419BFE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Clear breathing sound /s rale, wheezing (-)             </w:t>
      </w:r>
    </w:p>
    <w:p w14:paraId="2AE3D13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0DF069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Social history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0D328B8" w14:textId="401C02E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</w:rPr>
        <w:t>직업 유리 절단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(35-50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세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</w:t>
      </w:r>
      <w:r w:rsidR="00A93A8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Ex-smoker 1-2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갑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*54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년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 w:rsidR="00A93A8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93A8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Alcohol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소주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회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/1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주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FCDFDA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C899FC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Family history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6C4601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</w:rPr>
        <w:t>아버지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–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위암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6A79D1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274328F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Laboratory Finding </w:t>
      </w:r>
    </w:p>
    <w:p w14:paraId="5686835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2020-06-24 </w:t>
      </w:r>
    </w:p>
    <w:p w14:paraId="016A4A26" w14:textId="131B8253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CBC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20410(seg 85.3%) / 12.0 / 387k </w:t>
      </w:r>
    </w:p>
    <w:p w14:paraId="65AB5298" w14:textId="104D67BA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BUN/Cr (mg/dL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proofErr w:type="gramEnd"/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11.3/0.64 </w:t>
      </w:r>
    </w:p>
    <w:p w14:paraId="788C734C" w14:textId="1AF9EE4B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Na/K/Cl (mmol/L)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136/5.2/96 </w:t>
      </w:r>
    </w:p>
    <w:p w14:paraId="3F302D5C" w14:textId="29FE1294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AST/ALT/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T.bil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(IU/L / mg/dL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26/16/0.4  </w:t>
      </w:r>
    </w:p>
    <w:p w14:paraId="3648FAEA" w14:textId="121FEBF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PT(INR)/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aPTT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(s)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1.20 / 32.0 </w:t>
      </w:r>
    </w:p>
    <w:p w14:paraId="28CEAA5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B69A27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2020-06-25 </w:t>
      </w:r>
    </w:p>
    <w:p w14:paraId="3E89DD4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CRP (mg/L)                                        147.4 </w:t>
      </w:r>
    </w:p>
    <w:p w14:paraId="49FA11C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Procalcitonin (ng/mL)                            0.08 </w:t>
      </w:r>
    </w:p>
    <w:p w14:paraId="1987FEB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> </w:t>
      </w:r>
    </w:p>
    <w:p w14:paraId="1143980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CEA               1.12                           CYFRA 21-1       1.29 </w:t>
      </w:r>
    </w:p>
    <w:p w14:paraId="692B634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08CCA3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Sputum culture                        Normal respiratory tract microbiota</w:t>
      </w:r>
      <w:r w:rsidRPr="00B97DC2"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> </w:t>
      </w:r>
    </w:p>
    <w:p w14:paraId="7435E8D5" w14:textId="5A2D3AEB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Urine S. pneumoniae Ag            Negative </w:t>
      </w:r>
    </w:p>
    <w:p w14:paraId="5332193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3FDDA66" w14:textId="100CA96D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AFB smear/culture                    Negative/Negative</w:t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MTB and RIF resistance PCR         Negative/Negative </w:t>
      </w:r>
    </w:p>
    <w:p w14:paraId="7CB0543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39BC80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A558CB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2020-06-26 </w:t>
      </w:r>
    </w:p>
    <w:p w14:paraId="1F04DA1F" w14:textId="6B4616D1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ANA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</w:t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Anti-CCP antibody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 </w:t>
      </w:r>
    </w:p>
    <w:p w14:paraId="1830983A" w14:textId="672E598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MPO(P-ANCA)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/PR3(C-</w:t>
      </w:r>
      <w:proofErr w:type="gramStart"/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ANCA)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Negative/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Positive </w:t>
      </w:r>
    </w:p>
    <w:p w14:paraId="1B4CAF0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Rheumatoid factor (</w:t>
      </w:r>
      <w:proofErr w:type="gramStart"/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RF)   </w:t>
      </w:r>
      <w:proofErr w:type="gramEnd"/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         24.0 </w:t>
      </w:r>
    </w:p>
    <w:p w14:paraId="67E47896" w14:textId="0DE7E7B5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C3                 128.9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C4                 20.95 </w:t>
      </w:r>
    </w:p>
    <w:p w14:paraId="42F2FDC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EFF0C6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Aspergillus galactomannan Ag test          Negative </w:t>
      </w:r>
    </w:p>
    <w:p w14:paraId="198C3D2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Beta-D-Glucan                        Negative </w:t>
      </w:r>
    </w:p>
    <w:p w14:paraId="341240A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Candida antigen                     Positive </w:t>
      </w:r>
    </w:p>
    <w:p w14:paraId="3B4737C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Pneumocystis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jirovecii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PCR           Negative </w:t>
      </w:r>
    </w:p>
    <w:p w14:paraId="3634E4A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2635B0F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Imaging </w:t>
      </w:r>
    </w:p>
    <w:p w14:paraId="74D1DD3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2020.06.08 Chest CT 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외부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321FCA9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Multifocal necrotic masses and nodules scattered in both lungs, predominantly in both upper lobes.  </w:t>
      </w:r>
    </w:p>
    <w:p w14:paraId="08ABCD6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Combined patchy consolidations in Rt middle lobe.  </w:t>
      </w:r>
    </w:p>
    <w:p w14:paraId="41F404B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Subsegmental atelectasis in Lt lower lobe.  </w:t>
      </w:r>
    </w:p>
    <w:p w14:paraId="4965DCF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Multiple enlarged LNs in both interlobar, hilar areas and mediastinum.  </w:t>
      </w:r>
    </w:p>
    <w:p w14:paraId="63D9B1B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pleural or pericardial effusion.  </w:t>
      </w:r>
    </w:p>
    <w:p w14:paraId="31837AB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</w:t>
      </w:r>
    </w:p>
    <w:p w14:paraId="1C08ACE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Impression) R/O Necrotizing pneumonia in both lungs, DDx) lung malignancy.  </w:t>
      </w:r>
    </w:p>
    <w:p w14:paraId="13DD161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Recommendation) clinical correlation and follow up.  </w:t>
      </w:r>
    </w:p>
    <w:p w14:paraId="23A669B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231A19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2020.06.29 Chest CT  </w:t>
      </w:r>
    </w:p>
    <w:p w14:paraId="0511D69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Increased in size of multifocal necrotic masses and nodules scattered in both lungs, predominantly in both upper lobes.  </w:t>
      </w:r>
    </w:p>
    <w:p w14:paraId="1862D89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Subsegmental atelectasis in Lt lower lobe.  </w:t>
      </w:r>
    </w:p>
    <w:p w14:paraId="231C025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Multiple enlarged LNs in both interlobar, hilar areas and mediastinum.  </w:t>
      </w:r>
    </w:p>
    <w:p w14:paraId="04932D5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pleural or pericardial effusion.  </w:t>
      </w:r>
    </w:p>
    <w:p w14:paraId="1D3DF7C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</w:t>
      </w:r>
    </w:p>
    <w:p w14:paraId="6D57837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DDx with necrotizing pneumonia, lung malignancy.  </w:t>
      </w:r>
    </w:p>
    <w:p w14:paraId="515AE42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Recommendation) clinical correlation and tissue confirm. </w:t>
      </w:r>
    </w:p>
    <w:p w14:paraId="26EEFB3E" w14:textId="39ABFD3C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25E5B15" w14:textId="6C8F8707" w:rsidR="00C22EEE" w:rsidRPr="00B97DC2" w:rsidRDefault="00C22EEE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>2020.06.29 OMU CT</w:t>
      </w:r>
    </w:p>
    <w:p w14:paraId="35C87B8A" w14:textId="77777777" w:rsidR="00C22EEE" w:rsidRPr="00B97DC2" w:rsidRDefault="00C22EEE" w:rsidP="00C22EE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="맑은 고딕" w:eastAsia="맑은 고딕" w:hAnsi="맑은 고딕" w:cs="굴림"/>
          <w:kern w:val="0"/>
          <w:szCs w:val="20"/>
        </w:rPr>
      </w:pPr>
      <w:r w:rsidRPr="00B97DC2">
        <w:rPr>
          <w:rFonts w:ascii="맑은 고딕" w:eastAsia="맑은 고딕" w:hAnsi="맑은 고딕" w:cs="굴림" w:hint="eastAsia"/>
          <w:kern w:val="0"/>
          <w:szCs w:val="20"/>
        </w:rPr>
        <w:t>Bilateral maxillary and ethmoid sinusitis.</w:t>
      </w:r>
    </w:p>
    <w:p w14:paraId="737F162B" w14:textId="2F8EE53D" w:rsidR="00C22EEE" w:rsidRPr="00B97DC2" w:rsidRDefault="00C22EEE" w:rsidP="00C22EEE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="맑은 고딕" w:eastAsia="맑은 고딕" w:hAnsi="맑은 고딕" w:cs="굴림"/>
          <w:kern w:val="0"/>
          <w:szCs w:val="20"/>
        </w:rPr>
      </w:pPr>
      <w:r w:rsidRPr="00B97DC2">
        <w:rPr>
          <w:rFonts w:ascii="맑은 고딕" w:eastAsia="맑은 고딕" w:hAnsi="맑은 고딕" w:cs="굴림" w:hint="eastAsia"/>
          <w:kern w:val="0"/>
          <w:szCs w:val="20"/>
        </w:rPr>
        <w:t>Nasal septal deviation.</w:t>
      </w:r>
    </w:p>
    <w:p w14:paraId="00B7A86D" w14:textId="77777777" w:rsidR="00A306B0" w:rsidRPr="00B97DC2" w:rsidRDefault="00A306B0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</w:p>
    <w:p w14:paraId="7DEC30E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Pathology </w:t>
      </w:r>
    </w:p>
    <w:p w14:paraId="691E321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2020-07-02 Lung, right upper lobe, VATS assisted wedge resection </w:t>
      </w:r>
    </w:p>
    <w:p w14:paraId="467574F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Lung, right upper lobe: </w:t>
      </w: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Multifocal necrotizing granulomatous inflammation with necrotizing vasculitis, consistent with granulomatosis with polyangiitis, see note. </w:t>
      </w:r>
    </w:p>
    <w:p w14:paraId="2314762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304A06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Note) An additional report will follow after special staining and Tb-PCR. </w:t>
      </w:r>
    </w:p>
    <w:p w14:paraId="4389CBF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8634A1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[Additional report] </w:t>
      </w:r>
    </w:p>
    <w:p w14:paraId="341EB33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The special stain results: </w:t>
      </w:r>
    </w:p>
    <w:p w14:paraId="18CD404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Ziehl-Neelsen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stain reveals no acid-fast bacilli. </w:t>
      </w:r>
    </w:p>
    <w:p w14:paraId="1527F01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D-PAS stain reveals no fungal hyphae. </w:t>
      </w:r>
    </w:p>
    <w:p w14:paraId="38314A7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Tb-PCR: Negative </w:t>
      </w:r>
    </w:p>
    <w:p w14:paraId="56036B7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bdr w:val="none" w:sz="0" w:space="0" w:color="auto" w:frame="1"/>
        </w:rPr>
        <w:t> </w:t>
      </w:r>
    </w:p>
    <w:p w14:paraId="5C3F5839" w14:textId="77777777" w:rsidR="00CE51C7" w:rsidRPr="00B97DC2" w:rsidRDefault="00CE51C7" w:rsidP="00B97DC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이후 경과 </w:t>
      </w:r>
    </w:p>
    <w:p w14:paraId="05287D4B" w14:textId="7E6ED7C6" w:rsidR="00CE51C7" w:rsidRPr="00B97DC2" w:rsidRDefault="00CE51C7" w:rsidP="00B97DC2">
      <w:pPr>
        <w:widowControl/>
        <w:shd w:val="clear" w:color="auto" w:fill="FFFFFF"/>
        <w:wordWrap/>
        <w:autoSpaceDE/>
        <w:autoSpaceDN/>
        <w:ind w:firstLine="20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VATS biopsy 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통해 확인된 </w:t>
      </w:r>
      <w:r w:rsidR="00A306B0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vasculitis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소견 외 </w:t>
      </w:r>
      <w:r w:rsidR="00A306B0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PR3 (+),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surrogate marker로 </w:t>
      </w:r>
      <w:r w:rsidR="00A306B0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Sinusitis, Nodules, Cavitation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만족하여 </w:t>
      </w:r>
      <w:r w:rsidR="00A306B0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GPA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최종 진단하였으며 임상 경과 고려하여 치료 위해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류마티스</w:t>
      </w:r>
      <w:r w:rsidR="00FE3495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내과로 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주치과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변경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되어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steroid pulse 500mg (2020.7.14-7.18), Cyclophosphamide 500mg q3w 5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회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(2020.07.14-10.27)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치료하였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>고,</w:t>
      </w:r>
      <w:r w:rsidR="00A306B0" w:rsidRPr="00B97DC2">
        <w:rPr>
          <w:rFonts w:asciiTheme="majorHAnsi" w:eastAsiaTheme="majorHAnsi" w:hAnsiTheme="majorHAnsi" w:cs="굴림"/>
          <w:kern w:val="0"/>
          <w:szCs w:val="20"/>
        </w:rPr>
        <w:t xml:space="preserve">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>이후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Rt. lower lobe lung lesion progression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확인되어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Rituximab 4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회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(2020.11.27-12.18)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투여하였음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  </w:t>
      </w:r>
    </w:p>
    <w:p w14:paraId="7D5B6003" w14:textId="4789543F" w:rsidR="00CE51C7" w:rsidRPr="00B97DC2" w:rsidRDefault="00CE51C7" w:rsidP="00B97DC2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2021.02.16 Hemoptysis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로 </w:t>
      </w:r>
      <w:r w:rsidR="00A306B0" w:rsidRPr="00B97DC2">
        <w:rPr>
          <w:rFonts w:asciiTheme="majorHAnsi" w:eastAsiaTheme="majorHAnsi" w:hAnsiTheme="majorHAnsi" w:cs="굴림" w:hint="eastAsia"/>
          <w:kern w:val="0"/>
          <w:szCs w:val="20"/>
        </w:rPr>
        <w:t>재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입원하여 시행한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FOB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에서 </w:t>
      </w:r>
      <w:r w:rsidR="00D94532" w:rsidRPr="00B97DC2">
        <w:rPr>
          <w:rFonts w:asciiTheme="majorHAnsi" w:eastAsiaTheme="majorHAnsi" w:hAnsiTheme="majorHAnsi" w:cs="굴림"/>
          <w:kern w:val="0"/>
          <w:szCs w:val="20"/>
        </w:rPr>
        <w:t>d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iffuse alveolar hemorrhage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소견보여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Plasmapheresis 6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회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(2021.02.16-02.26)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하였고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, Mycophenolate mofetil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투여하며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f/u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하던 중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Hemoptysis, Lung</w:t>
      </w:r>
      <w:r w:rsidR="00B97DC2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c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avitation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증가하여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steroid pulse therapy 500mg (2021.5.6~2021.5.10)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및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Rituximab 500mg fixed dose 2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회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(2021.5.7, 2021.5.25), steroid pulse 500mg (2021.07.10 ~ 07.14)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치료하였음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  </w:t>
      </w:r>
    </w:p>
    <w:p w14:paraId="357F5504" w14:textId="2FF5B043" w:rsidR="00CE51C7" w:rsidRPr="00B97DC2" w:rsidRDefault="00CE51C7" w:rsidP="00B97DC2">
      <w:pPr>
        <w:jc w:val="left"/>
      </w:pPr>
      <w:r w:rsidRPr="00B97DC2">
        <w:rPr>
          <w:rFonts w:hint="eastAsia"/>
          <w:bdr w:val="none" w:sz="0" w:space="0" w:color="auto" w:frame="1"/>
        </w:rPr>
        <w:t> </w:t>
      </w:r>
      <w:proofErr w:type="spellStart"/>
      <w:r w:rsidR="00A306B0" w:rsidRPr="00B97DC2">
        <w:rPr>
          <w:rFonts w:hint="eastAsia"/>
        </w:rPr>
        <w:t>입원가료</w:t>
      </w:r>
      <w:proofErr w:type="spellEnd"/>
      <w:r w:rsidR="00A306B0" w:rsidRPr="00B97DC2">
        <w:rPr>
          <w:rFonts w:hint="eastAsia"/>
        </w:rPr>
        <w:t xml:space="preserve"> 중</w:t>
      </w:r>
      <w:r w:rsidRPr="00B97DC2">
        <w:rPr>
          <w:rFonts w:hint="eastAsia"/>
        </w:rPr>
        <w:t> </w:t>
      </w:r>
      <w:r w:rsidRPr="00B97DC2">
        <w:rPr>
          <w:rFonts w:hint="eastAsia"/>
          <w:bdr w:val="none" w:sz="0" w:space="0" w:color="auto" w:frame="1"/>
        </w:rPr>
        <w:t>2021.07.15 Pinkish sputum, hemoptysis </w:t>
      </w:r>
      <w:r w:rsidR="00D94532" w:rsidRPr="00B97DC2">
        <w:rPr>
          <w:rFonts w:hint="eastAsia"/>
          <w:bdr w:val="none" w:sz="0" w:space="0" w:color="auto" w:frame="1"/>
        </w:rPr>
        <w:t xml:space="preserve">악화로 </w:t>
      </w:r>
      <w:r w:rsidRPr="00B97DC2">
        <w:rPr>
          <w:rFonts w:hint="eastAsia"/>
          <w:bdr w:val="none" w:sz="0" w:space="0" w:color="auto" w:frame="1"/>
        </w:rPr>
        <w:t xml:space="preserve">r/o alveolar </w:t>
      </w:r>
      <w:r w:rsidR="00A306B0" w:rsidRPr="00B97DC2">
        <w:rPr>
          <w:rFonts w:hint="eastAsia"/>
          <w:bdr w:val="none" w:sz="0" w:space="0" w:color="auto" w:frame="1"/>
        </w:rPr>
        <w:t>h</w:t>
      </w:r>
      <w:r w:rsidRPr="00B97DC2">
        <w:rPr>
          <w:rFonts w:hint="eastAsia"/>
          <w:bdr w:val="none" w:sz="0" w:space="0" w:color="auto" w:frame="1"/>
        </w:rPr>
        <w:t>emorrhage 소견 </w:t>
      </w:r>
      <w:r w:rsidRPr="00B97DC2">
        <w:rPr>
          <w:rFonts w:hint="eastAsia"/>
        </w:rPr>
        <w:t>하</w:t>
      </w:r>
      <w:r w:rsidRPr="00B97DC2">
        <w:rPr>
          <w:rFonts w:hint="eastAsia"/>
          <w:bdr w:val="none" w:sz="0" w:space="0" w:color="auto" w:frame="1"/>
        </w:rPr>
        <w:t> plasmapheresis</w:t>
      </w:r>
      <w:r w:rsidR="00D94532" w:rsidRPr="00B97DC2">
        <w:rPr>
          <w:bdr w:val="none" w:sz="0" w:space="0" w:color="auto" w:frame="1"/>
        </w:rPr>
        <w:t xml:space="preserve"> </w:t>
      </w:r>
      <w:r w:rsidRPr="00B97DC2">
        <w:rPr>
          <w:rFonts w:hint="eastAsia"/>
        </w:rPr>
        <w:t>시행위해 </w:t>
      </w:r>
      <w:r w:rsidRPr="00B97DC2">
        <w:rPr>
          <w:rFonts w:hint="eastAsia"/>
          <w:bdr w:val="none" w:sz="0" w:space="0" w:color="auto" w:frame="1"/>
        </w:rPr>
        <w:t>ICU </w:t>
      </w:r>
      <w:r w:rsidRPr="00B97DC2">
        <w:rPr>
          <w:rFonts w:hint="eastAsia"/>
        </w:rPr>
        <w:t>입실함</w:t>
      </w:r>
      <w:r w:rsidRPr="00B97DC2">
        <w:rPr>
          <w:rFonts w:hint="eastAsia"/>
          <w:bdr w:val="none" w:sz="0" w:space="0" w:color="auto" w:frame="1"/>
        </w:rPr>
        <w:t xml:space="preserve">. </w:t>
      </w:r>
      <w:r w:rsidR="00D94532" w:rsidRPr="00B97DC2">
        <w:rPr>
          <w:rFonts w:hint="eastAsia"/>
          <w:bdr w:val="none" w:sz="0" w:space="0" w:color="auto" w:frame="1"/>
        </w:rPr>
        <w:t xml:space="preserve">추가 치료로 </w:t>
      </w:r>
      <w:r w:rsidRPr="00B97DC2">
        <w:rPr>
          <w:rFonts w:hint="eastAsia"/>
          <w:bdr w:val="none" w:sz="0" w:space="0" w:color="auto" w:frame="1"/>
        </w:rPr>
        <w:t>Steroid pulse 500mg (2021.07.16 ~ 07.20) </w:t>
      </w:r>
      <w:r w:rsidRPr="00B97DC2">
        <w:rPr>
          <w:rFonts w:hint="eastAsia"/>
        </w:rPr>
        <w:t>및 </w:t>
      </w:r>
      <w:r w:rsidRPr="00B97DC2">
        <w:rPr>
          <w:rFonts w:hint="eastAsia"/>
          <w:bdr w:val="none" w:sz="0" w:space="0" w:color="auto" w:frame="1"/>
        </w:rPr>
        <w:t>plasmapheresis 5</w:t>
      </w:r>
      <w:r w:rsidRPr="00B97DC2">
        <w:rPr>
          <w:rFonts w:hint="eastAsia"/>
        </w:rPr>
        <w:t>회 </w:t>
      </w:r>
      <w:r w:rsidRPr="00B97DC2">
        <w:rPr>
          <w:rFonts w:hint="eastAsia"/>
          <w:bdr w:val="none" w:sz="0" w:space="0" w:color="auto" w:frame="1"/>
        </w:rPr>
        <w:t>(2021.07.16 ~ 07.28) </w:t>
      </w:r>
      <w:r w:rsidRPr="00B97DC2">
        <w:rPr>
          <w:rFonts w:hint="eastAsia"/>
        </w:rPr>
        <w:t>시행하였으나 </w:t>
      </w:r>
      <w:r w:rsidRPr="00B97DC2">
        <w:rPr>
          <w:rFonts w:hint="eastAsia"/>
          <w:bdr w:val="none" w:sz="0" w:space="0" w:color="auto" w:frame="1"/>
        </w:rPr>
        <w:t>지속적인 악화 보여 2021.08.03 Expire 함. </w:t>
      </w:r>
    </w:p>
    <w:p w14:paraId="577E61E4" w14:textId="647BBC58" w:rsidR="00CE51C7" w:rsidRPr="00B97DC2" w:rsidRDefault="00CE51C7" w:rsidP="00A93A81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  <w:shd w:val="clear" w:color="auto" w:fill="FFFFFF"/>
        </w:rPr>
        <w:br/>
      </w:r>
      <w:r w:rsidR="00FE3495" w:rsidRPr="00B97DC2">
        <w:rPr>
          <w:rFonts w:asciiTheme="majorHAnsi" w:eastAsiaTheme="majorHAnsi" w:hAnsiTheme="majorHAnsi" w:cs="굴림"/>
          <w:kern w:val="0"/>
          <w:sz w:val="24"/>
        </w:rPr>
        <w:br w:type="page"/>
      </w:r>
    </w:p>
    <w:p w14:paraId="62BCF39A" w14:textId="4DCD0F6D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lastRenderedPageBreak/>
        <w:t>#2. 모O</w:t>
      </w:r>
      <w:proofErr w:type="gramStart"/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태  71</w:t>
      </w:r>
      <w:proofErr w:type="gramEnd"/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t>/M  #10550647</w:t>
      </w:r>
    </w:p>
    <w:p w14:paraId="05DA334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Chief Complaint </w:t>
      </w:r>
    </w:p>
    <w:p w14:paraId="38971DE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general weakness, cough, sputum </w:t>
      </w:r>
    </w:p>
    <w:p w14:paraId="1862077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3C5726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Current diagnosis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8C334F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RUL Granuloma,</w:t>
      </w: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 Vasculitis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3D37CC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ind w:firstLine="10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s/p RUL segmentectomy (2017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년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,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서울성모병원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  </w:t>
      </w:r>
    </w:p>
    <w:p w14:paraId="6367066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ind w:firstLine="10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&gt;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이후 추가적인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</w:rPr>
        <w:t>치료안함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26E9AE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COVID pneumonia (2022.03.19) </w:t>
      </w:r>
    </w:p>
    <w:p w14:paraId="6838794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COPD  </w:t>
      </w:r>
    </w:p>
    <w:p w14:paraId="5992C82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# Old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TBc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(2013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년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-6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개월 치료 후 완치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</w:t>
      </w:r>
    </w:p>
    <w:p w14:paraId="6F158C0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HTN              # DM              # dyslipidemia </w:t>
      </w:r>
    </w:p>
    <w:p w14:paraId="28AAFA0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246018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Brief History </w:t>
      </w:r>
    </w:p>
    <w:p w14:paraId="12B694D5" w14:textId="39DB5305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71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세 남환으로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RUL Granuloma, vasculitis s/p RUL segmentectomy (2017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년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,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서울성모병원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), COPD, HTN, DM, Old Tbc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과거력 있는 분으로 내원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7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일 전부터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Cough, sputum, dyspnea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발생하여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</w:rPr>
        <w:t>타병원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 내원하여 시행한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chest CT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에서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multiple random distributed nodules and interlobula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r septal thickening, both lung; r/o </w:t>
      </w:r>
      <w:proofErr w:type="spellStart"/>
      <w:r w:rsidR="0098666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Hematolymphangitic</w:t>
      </w:r>
      <w:proofErr w:type="spellEnd"/>
      <w:r w:rsidR="0098666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metastasis and/or primary lung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malignancy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로 본원 흉부외과 외래 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진료 후 </w:t>
      </w:r>
      <w:r w:rsidR="00986661" w:rsidRPr="00B97DC2">
        <w:rPr>
          <w:rFonts w:asciiTheme="majorHAnsi" w:eastAsiaTheme="majorHAnsi" w:hAnsiTheme="majorHAnsi" w:cs="굴림"/>
          <w:kern w:val="0"/>
          <w:szCs w:val="20"/>
        </w:rPr>
        <w:t xml:space="preserve">malignancy 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</w:rPr>
        <w:t>배제 위해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 입원하여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2022.03.08 CT-guided NAB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시행 후 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진단적 결과 얻지 못하여 </w:t>
      </w:r>
      <w:r w:rsidR="00986661" w:rsidRPr="00B97DC2">
        <w:rPr>
          <w:rFonts w:asciiTheme="majorHAnsi" w:eastAsiaTheme="majorHAnsi" w:hAnsiTheme="majorHAnsi" w:cs="굴림"/>
          <w:kern w:val="0"/>
          <w:szCs w:val="20"/>
        </w:rPr>
        <w:t>이전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 </w:t>
      </w:r>
      <w:proofErr w:type="spellStart"/>
      <w:r w:rsidR="00986661" w:rsidRPr="00B97DC2">
        <w:rPr>
          <w:rFonts w:asciiTheme="majorHAnsi" w:eastAsiaTheme="majorHAnsi" w:hAnsiTheme="majorHAnsi" w:cs="굴림" w:hint="eastAsia"/>
          <w:kern w:val="0"/>
          <w:szCs w:val="20"/>
        </w:rPr>
        <w:t>타병원</w:t>
      </w:r>
      <w:proofErr w:type="spellEnd"/>
      <w:r w:rsidR="00986661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 검사 결과 관련하여 </w:t>
      </w:r>
      <w:r w:rsidR="00986661" w:rsidRPr="00B97DC2">
        <w:rPr>
          <w:rFonts w:asciiTheme="majorHAnsi" w:eastAsiaTheme="majorHAnsi" w:hAnsiTheme="majorHAnsi" w:cs="굴림"/>
          <w:kern w:val="0"/>
          <w:szCs w:val="20"/>
        </w:rPr>
        <w:t xml:space="preserve">vasculitis 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가능성 하 관련 과 상의 후 추적관찰 위해 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퇴원하였던 환자임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</w:t>
      </w:r>
    </w:p>
    <w:p w14:paraId="0178669B" w14:textId="2B397151" w:rsidR="00CE51C7" w:rsidRPr="00B97DC2" w:rsidRDefault="00CE51C7" w:rsidP="00A93A81">
      <w:pPr>
        <w:widowControl/>
        <w:shd w:val="clear" w:color="auto" w:fill="FFFFFF"/>
        <w:wordWrap/>
        <w:autoSpaceDE/>
        <w:autoSpaceDN/>
        <w:ind w:firstLine="20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2022.03.13 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내원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3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일 전부터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Fever, dyspnea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주소로 본원 응급실 내원하여 시행한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chest CT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에서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RML, LUL, LLL pneumonia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의심 소견 보여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IV antibiotics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치료위해 통합내과로 재입원하였고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, 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당시 </w:t>
      </w:r>
      <w:r w:rsidR="0098666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COVID 19 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진단되고 </w:t>
      </w:r>
      <w:r w:rsidR="0098666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vasculitis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악화 가능성은 높지 않을 것으로 판단함.</w:t>
      </w:r>
      <w:r w:rsidR="0098666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 COVID 19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에 대해 치료 후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증상 호전보여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외래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f/u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하기로 하고 퇴원함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  </w:t>
      </w:r>
    </w:p>
    <w:p w14:paraId="0304F6C5" w14:textId="508D3957" w:rsidR="00CE51C7" w:rsidRPr="00B97DC2" w:rsidRDefault="00CE51C7" w:rsidP="00A93A81">
      <w:pPr>
        <w:widowControl/>
        <w:shd w:val="clear" w:color="auto" w:fill="FFFFFF"/>
        <w:wordWrap/>
        <w:autoSpaceDE/>
        <w:autoSpaceDN/>
        <w:ind w:firstLine="40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</w:rPr>
        <w:t>호흡기내과 외래 추적관찰하면서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steroid </w:t>
      </w:r>
      <w:r w:rsidR="00986661" w:rsidRPr="00B97DC2">
        <w:rPr>
          <w:rFonts w:asciiTheme="majorHAnsi" w:eastAsiaTheme="majorHAnsi" w:hAnsiTheme="majorHAnsi" w:cs="굴림" w:hint="eastAsia"/>
          <w:kern w:val="0"/>
          <w:szCs w:val="20"/>
        </w:rPr>
        <w:t>taper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 중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general weakness, cough, sputum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호소하며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chest x-ray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에서 초기병변 호전 없고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, Rt. Pleural effusion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발생하여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PCD insertion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및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re-biopsy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위해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2022.08.12 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호흡기내과로 입원함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</w:t>
      </w:r>
    </w:p>
    <w:p w14:paraId="61665632" w14:textId="121004E3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</w:p>
    <w:p w14:paraId="2E05B4C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ROS and Physical Exam </w:t>
      </w:r>
    </w:p>
    <w:p w14:paraId="2BF5E0E2" w14:textId="71D069ED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Generalized weakness/Fatigue (+/-)                  Weight loss/Gain (-/-) </w:t>
      </w:r>
    </w:p>
    <w:p w14:paraId="12C111B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Fever/Chill (-/-)                                            Headache/Dizziness/Insomnia (-/-/-) </w:t>
      </w:r>
    </w:p>
    <w:p w14:paraId="13D1B4F6" w14:textId="39699BEC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Cough/Sputum/Hemoptysis (+/+/-)                  Chest pain (-) </w:t>
      </w:r>
    </w:p>
    <w:p w14:paraId="6F17F12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Dyspnea/DOE (+/-)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      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            </w:t>
      </w:r>
    </w:p>
    <w:p w14:paraId="048BFA7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914FDE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Clear breathing sound /s rale, wheezing (-)  </w:t>
      </w:r>
    </w:p>
    <w:p w14:paraId="055D49C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6E34BD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Social history </w:t>
      </w:r>
    </w:p>
    <w:p w14:paraId="38E1C2C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Alcohol (-)                              Ex--smoker 30갑년 </w:t>
      </w:r>
    </w:p>
    <w:p w14:paraId="47F9812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> </w:t>
      </w:r>
    </w:p>
    <w:p w14:paraId="49DC14C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Family history </w:t>
      </w:r>
    </w:p>
    <w:p w14:paraId="1B16C45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none </w:t>
      </w:r>
    </w:p>
    <w:p w14:paraId="5376ABC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1646386" w14:textId="692DBEF6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lastRenderedPageBreak/>
        <w:t>Laboratory Findings</w:t>
      </w:r>
    </w:p>
    <w:p w14:paraId="134ADC7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2022-03-13 </w:t>
      </w:r>
    </w:p>
    <w:p w14:paraId="39F9909C" w14:textId="2056A524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ANA                                   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</w:t>
      </w: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bdr w:val="none" w:sz="0" w:space="0" w:color="auto" w:frame="1"/>
        </w:rPr>
        <w:t> </w:t>
      </w:r>
    </w:p>
    <w:p w14:paraId="362D8B69" w14:textId="5718BB3F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P-ANCA/C-ANCA (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IFA)   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0C4A13B7" w14:textId="21B557BE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MPO(P-ANCA)/ PR3(C-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ANCA)   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10E2FB6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Angiotensin converting enzyme               25 </w:t>
      </w:r>
    </w:p>
    <w:p w14:paraId="6ED40A9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bdr w:val="none" w:sz="0" w:space="0" w:color="auto" w:frame="1"/>
        </w:rPr>
        <w:t> </w:t>
      </w:r>
    </w:p>
    <w:p w14:paraId="4412873C" w14:textId="180236EB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C3        106.2</w:t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C4        32.77 </w:t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Soluble IL-2 receptor      4648 </w:t>
      </w:r>
    </w:p>
    <w:p w14:paraId="15DAE0C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8ED7C20" w14:textId="6ECDA06E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CEA      1.20</w:t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CYFRA 21-1       3.16</w:t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1B1A6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SCC Ag           0.7  </w:t>
      </w:r>
    </w:p>
    <w:p w14:paraId="19BF7E9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62682BB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2022-08-09 (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외래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) </w:t>
      </w:r>
    </w:p>
    <w:p w14:paraId="333CF13F" w14:textId="483BA806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CBC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proofErr w:type="gramEnd"/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4540 (80.1%) / 14.2 / 231k </w:t>
      </w:r>
    </w:p>
    <w:p w14:paraId="43FFD64D" w14:textId="6885819B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BUN/Cr (mg/dL)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15.6/0.8 </w:t>
      </w:r>
    </w:p>
    <w:p w14:paraId="48CD2EB3" w14:textId="7E05ED9E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Na/K/Cl (mmol/L)   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135/4.0/103 </w:t>
      </w:r>
    </w:p>
    <w:p w14:paraId="028563F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AST/ALT/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T.bil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(IU/L / mg/dL)                    29/19/0.9  </w:t>
      </w:r>
    </w:p>
    <w:p w14:paraId="5259CE61" w14:textId="497031AF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PT(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INR)   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                 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0.95 </w:t>
      </w:r>
    </w:p>
    <w:p w14:paraId="5A4F478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2E7863FB" w14:textId="0C85270D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ESR/CRP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17/11.0 </w:t>
      </w:r>
    </w:p>
    <w:p w14:paraId="5BA06EC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34C66C8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2022-08-12 (Pleural fluid) </w:t>
      </w:r>
    </w:p>
    <w:p w14:paraId="3B3F807E" w14:textId="5494DF36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Total protein/albumin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4.2/2.9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  <w:t>(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Serum Total protein/Albumin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6.1/4.0) </w:t>
      </w:r>
    </w:p>
    <w:p w14:paraId="0E3133C0" w14:textId="514183F9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LDH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proofErr w:type="gramEnd"/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16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2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(Serum LDH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540) </w:t>
      </w:r>
    </w:p>
    <w:p w14:paraId="109AF54A" w14:textId="1AEFEA4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ADA  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123.5 </w:t>
      </w:r>
    </w:p>
    <w:p w14:paraId="23C0D5A0" w14:textId="38D67CE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CEA 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1.62 </w:t>
      </w:r>
    </w:p>
    <w:p w14:paraId="37D02860" w14:textId="5BD390D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WBC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699 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Neutrophil 1%,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Lympho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75%, Mono 23%) </w:t>
      </w:r>
    </w:p>
    <w:p w14:paraId="47A9CF21" w14:textId="4E45F9E5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Bacterial Culture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 </w:t>
      </w:r>
    </w:p>
    <w:p w14:paraId="587C002D" w14:textId="10F39510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AFB smear/culture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281F9A5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Mycobacterium tuberculosis complex PCR   Negative </w:t>
      </w:r>
    </w:p>
    <w:p w14:paraId="5CE5CA6B" w14:textId="6E016AFE" w:rsidR="00CE51C7" w:rsidRPr="00B97DC2" w:rsidRDefault="00CE51C7" w:rsidP="00A93A81">
      <w:pPr>
        <w:widowControl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 w:val="22"/>
          <w:szCs w:val="22"/>
          <w:u w:val="single"/>
          <w:bdr w:val="none" w:sz="0" w:space="0" w:color="auto" w:frame="1"/>
          <w:shd w:val="clear" w:color="auto" w:fill="FFFFFF"/>
        </w:rPr>
        <w:br/>
      </w: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Imaging </w:t>
      </w:r>
    </w:p>
    <w:p w14:paraId="7693439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2017.08.11 Chest CT 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외부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(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</w:rPr>
        <w:t>본원 판독 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2022.04.04)  </w:t>
      </w:r>
    </w:p>
    <w:p w14:paraId="0A94ADB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Subpleural consolidative lesion in Rt upper lobe. DDx) organizing pneumonia, pneumonia, or malignancy. </w:t>
      </w:r>
    </w:p>
    <w:p w14:paraId="04D9A97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Tiny indeterminate nodules in Rt lower lobe anterior basal segment.  </w:t>
      </w:r>
    </w:p>
    <w:p w14:paraId="2D47EFF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Subtle pleural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nodularities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on Rt major fissure.  </w:t>
      </w:r>
    </w:p>
    <w:p w14:paraId="3BCE6CA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Diffuse bronchial wall thickening without endobronchial lesion.  </w:t>
      </w:r>
    </w:p>
    <w:p w14:paraId="792A9E1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Mild fibrosis with probable noncalcified granulomas in Lt upper lobe,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postinflammatory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sequelae.  </w:t>
      </w:r>
    </w:p>
    <w:p w14:paraId="7300331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Small to borderline size both hilar and interlobar LNs with calcifications.  </w:t>
      </w:r>
    </w:p>
    <w:p w14:paraId="69B41B7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pleural effusion. </w:t>
      </w:r>
    </w:p>
    <w:p w14:paraId="3D8EB40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269CED1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2022.03.13 Chest CT </w:t>
      </w:r>
    </w:p>
    <w:p w14:paraId="6D40A44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Compared with outside CT dated 2022-02-24 </w:t>
      </w:r>
    </w:p>
    <w:p w14:paraId="63EB53F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Newly seen consolidations involving Rt middle, Lt upper and lower lobes, likely pneumonia. </w:t>
      </w:r>
    </w:p>
    <w:p w14:paraId="5600331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Increased size of multiple random nodules in both lungs, with associated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intersitial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thickening, DDx. metastasis, vasculitis involvement </w:t>
      </w:r>
    </w:p>
    <w:p w14:paraId="60B4104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Diffuse luminal narrowing of the lobar, segmental, subsegmental bronchi, r/o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anthracofibrosis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</w:t>
      </w:r>
    </w:p>
    <w:p w14:paraId="76E2673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Post-segmentectomy scarring/fibrosis in right upper lobe. </w:t>
      </w:r>
    </w:p>
    <w:p w14:paraId="669E6B8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Mild subcutaneous emphysema along Lt chest wall. </w:t>
      </w:r>
    </w:p>
    <w:p w14:paraId="668F8C2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pathologic LNE in mediastinum and both SCFs. </w:t>
      </w:r>
    </w:p>
    <w:p w14:paraId="2C01A9C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Bilateral pleural effusion. </w:t>
      </w:r>
    </w:p>
    <w:p w14:paraId="56DA6AA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439F66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Impression: </w:t>
      </w:r>
    </w:p>
    <w:p w14:paraId="0EAE018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Newly seen pneumonia, Rt middle, Lt upper and lower lobes. </w:t>
      </w:r>
    </w:p>
    <w:p w14:paraId="447CFEB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2. Increased size of multiple random nodules in both lungs, with associated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intersitial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thickening, DDx. metastasis, vasculitis involvement </w:t>
      </w:r>
    </w:p>
    <w:p w14:paraId="0A44A38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4. Bilateral pleural effusion. </w:t>
      </w:r>
    </w:p>
    <w:p w14:paraId="06430F6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5B17D5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2022.05.17 Chest CT </w:t>
      </w:r>
    </w:p>
    <w:p w14:paraId="1523281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No remarkable change of multiple nodular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consoildation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along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bronchovascular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bundle in both lungs.  </w:t>
      </w:r>
    </w:p>
    <w:p w14:paraId="00C4A80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- Focal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cativation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at the Lt lower lobe posterior basal segment.  </w:t>
      </w:r>
    </w:p>
    <w:p w14:paraId="136F19E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Similar extent of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sublobar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consolidation in Rt middle, Lt upper and lower lobes.   </w:t>
      </w:r>
    </w:p>
    <w:p w14:paraId="28420C2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Slightly decreased Rt pleural effusion.  </w:t>
      </w:r>
    </w:p>
    <w:p w14:paraId="08D86FC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Underlying COPD.   </w:t>
      </w:r>
    </w:p>
    <w:p w14:paraId="7245B57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Post-segmentectomy scarring/fibrosis in right upper lobe.    </w:t>
      </w:r>
    </w:p>
    <w:p w14:paraId="774FA24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pathologic LNE in mediastinum and both SCFs.    </w:t>
      </w:r>
    </w:p>
    <w:p w14:paraId="45128D8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</w:t>
      </w:r>
    </w:p>
    <w:p w14:paraId="73CC9CB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Impression:  </w:t>
      </w:r>
    </w:p>
    <w:p w14:paraId="0BA4A0B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remarkable change compared to 2022.04.25 study.  </w:t>
      </w:r>
    </w:p>
    <w:p w14:paraId="0CE8A612" w14:textId="5E6895B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DDx: granulomatous disease or lymphoproliferative disorder (ex: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lymphomatoid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granulmatosis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   </w:t>
      </w:r>
    </w:p>
    <w:p w14:paraId="5437AE2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721993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2022.08.11 Chest CT  </w:t>
      </w:r>
    </w:p>
    <w:p w14:paraId="5EFF948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Increased size and extent of multiple nodular consolidation and nodules in both lungs. Increased extent of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sublobar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consolidation in Rt middle lobe. </w:t>
      </w:r>
    </w:p>
    <w:p w14:paraId="0DF26FF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Increased amount of bilateral pleural effusion.    </w:t>
      </w:r>
    </w:p>
    <w:p w14:paraId="28BD230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change of calcified hilar and mediastinal LNs. </w:t>
      </w:r>
    </w:p>
    <w:p w14:paraId="7AF693E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Post-segmentectomy scarring/fibrosis in right upper lobe.      </w:t>
      </w:r>
    </w:p>
    <w:p w14:paraId="6094A0C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</w:t>
      </w:r>
    </w:p>
    <w:p w14:paraId="40E9551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Impression:    </w:t>
      </w:r>
    </w:p>
    <w:p w14:paraId="5272999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Increased multiple nodules and consolidation in both lungs, R/O aggravated chronic granulomatous disease. </w:t>
      </w:r>
    </w:p>
    <w:p w14:paraId="117C0DB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-DDx. Lymphoproliferative disease </w:t>
      </w:r>
    </w:p>
    <w:p w14:paraId="5F267AE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24682F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2022.12.19 Chest CT </w:t>
      </w:r>
    </w:p>
    <w:p w14:paraId="461BA97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Multiple nodular consolidation and nodules in both lungs </w:t>
      </w:r>
    </w:p>
    <w:p w14:paraId="2E40B1E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-Newly seen or aggravated in Lt upper lobe and Rt lower lobe. </w:t>
      </w:r>
    </w:p>
    <w:p w14:paraId="02F631A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-Decreased extent at left lower lobe. </w:t>
      </w:r>
    </w:p>
    <w:p w14:paraId="39DABC3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change in the extent of consolidation in Rt middle lobe. </w:t>
      </w:r>
    </w:p>
    <w:p w14:paraId="1774465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change of calcified hilar and mediastinal LNs. </w:t>
      </w:r>
    </w:p>
    <w:p w14:paraId="62BAF10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Post-segmentectomy scarring/fibrosis in right upper lobe.      </w:t>
      </w:r>
    </w:p>
    <w:p w14:paraId="38BCDA8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Newly seen small amount of Rt pleural effusion. </w:t>
      </w:r>
    </w:p>
    <w:p w14:paraId="4018501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</w:t>
      </w:r>
    </w:p>
    <w:p w14:paraId="7FC5ADD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Impression:  </w:t>
      </w:r>
    </w:p>
    <w:p w14:paraId="5DABEED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Chronic granulomatous disease, showing concurrent improvement and aggravation. </w:t>
      </w:r>
    </w:p>
    <w:p w14:paraId="27F7B6F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532959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Pathology </w:t>
      </w:r>
    </w:p>
    <w:p w14:paraId="60A1B1B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2017.08.24 </w:t>
      </w:r>
      <w:proofErr w:type="spellStart"/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타병원</w:t>
      </w:r>
      <w:proofErr w:type="spellEnd"/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Lung, right upper lobe, wedge resection (본원 2022.03.21 판독) </w:t>
      </w:r>
    </w:p>
    <w:p w14:paraId="362BE75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1. Multifocal interstitial fibrosis and elastosis with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anthracotic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pigments and focal necrotic change, especially in perivascular and subpleural area </w:t>
      </w:r>
    </w:p>
    <w:p w14:paraId="4D55D17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Inflammatory cell infiltrates in vascular wall and vascular luminal narrowing, see note </w:t>
      </w:r>
    </w:p>
    <w:p w14:paraId="705271B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25E05F8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Note)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Vessel wall에 염증 세포의 침윤 및 섬유화 소견이 관찰됩니다. Active inflammation (active stage) 소견은 아니지만, healing stage의 vasculitis 가능성을 배제할 수 없습니다. Clinical correlation 이 필요합니다.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2BBCA75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F6D69E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2022.03.08 Lung, LUL, CT guided biopsy </w:t>
      </w:r>
    </w:p>
    <w:p w14:paraId="2384E24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No definite evidence of malignancy in the given biopsy, see note </w:t>
      </w:r>
    </w:p>
    <w:p w14:paraId="3BEA183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Mild chronic inflammation, non-diagnostic </w:t>
      </w:r>
    </w:p>
    <w:p w14:paraId="1EAF959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510B017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2022.08.16 Lung, right middle lobe, trans bronchial lung biopsy </w:t>
      </w:r>
    </w:p>
    <w:p w14:paraId="2E435DB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1. Chronic granulomatous inflammation with vasculitis </w:t>
      </w:r>
    </w:p>
    <w:p w14:paraId="696EED2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2. Focal features of acute fibrinous organizing pneumonia </w:t>
      </w:r>
    </w:p>
    <w:p w14:paraId="5F8CC96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3718801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Note) </w:t>
      </w:r>
    </w:p>
    <w:p w14:paraId="41F7BBB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 본 조직 내, malignant B/T cell lymphoma 및 histiocytic neoplasm의 증거는 관찰되지 않습니다.  </w:t>
      </w:r>
    </w:p>
    <w:p w14:paraId="57EA2E6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2. 임상적으로 infectious disease의 가능성이 완전히 배제된다면, non-infectious granulomatous inflammation (sarcoidosis, granulomatosis with polyangiitis 등등)을 보일 수 있는 다양한 질환의 감별이 필요합니다. Clinical correlation 하시기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권유드립니다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  </w:t>
      </w:r>
    </w:p>
    <w:p w14:paraId="4E022E9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3. The immunohistochemical stain results: </w:t>
      </w:r>
    </w:p>
    <w:p w14:paraId="44C1E0D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CD3, CD8 and CD20: Positive in reactive T and B cells </w:t>
      </w:r>
    </w:p>
    <w:p w14:paraId="5CDAB83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CD68: Diffuse positivity denotes numerous histiocytes </w:t>
      </w:r>
    </w:p>
    <w:p w14:paraId="4DD9432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CD56: Negative  </w:t>
      </w:r>
    </w:p>
    <w:p w14:paraId="22F346E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Granzyme: Few positive  </w:t>
      </w:r>
    </w:p>
    <w:p w14:paraId="69F4DEA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CD163: Positive in histiocytes </w:t>
      </w:r>
    </w:p>
    <w:p w14:paraId="720F278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S100, CD1a and Langerin: Negative in histiocytes </w:t>
      </w:r>
    </w:p>
    <w:p w14:paraId="4A6C44F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BRAF(VE1): Negative </w:t>
      </w:r>
    </w:p>
    <w:p w14:paraId="369F0A0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4. EBV ISH: Negative  </w:t>
      </w:r>
    </w:p>
    <w:p w14:paraId="0E518FC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5. The special stain results: </w:t>
      </w:r>
    </w:p>
    <w:p w14:paraId="6A04C2B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-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Ziehl-Neelsen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stain: No acid-fast bacilli. </w:t>
      </w:r>
    </w:p>
    <w:p w14:paraId="53ADE98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GMS stain: No fungal hyphae. </w:t>
      </w:r>
    </w:p>
    <w:p w14:paraId="51E3AE3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6. Tb-PCR(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중합효소연쇄교잡반응법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): Negative </w:t>
      </w:r>
    </w:p>
    <w:p w14:paraId="26A032B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7. BRAF mutation (PNA real time PCR): Wild </w:t>
      </w:r>
    </w:p>
    <w:p w14:paraId="6AC6D7D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8. TCR gamma, beta gene rearrangement: Both negative </w:t>
      </w:r>
    </w:p>
    <w:p w14:paraId="695458B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3DCEC2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2022.08.16 Lung, Right middle lobe, EBUS-TBNA </w:t>
      </w:r>
    </w:p>
    <w:p w14:paraId="2D5C756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A. Labeled "7": No evidence of malignancy or granuloma </w:t>
      </w:r>
    </w:p>
    <w:p w14:paraId="4F11A79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B. Labeled "11R": No evidence of malignancy or granuloma (low cellularity) </w:t>
      </w:r>
    </w:p>
    <w:p w14:paraId="7357599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C. Labeled "RML mass": No evidence of malignancy or granuloma (low cellularity) </w:t>
      </w:r>
    </w:p>
    <w:p w14:paraId="7915F5B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A8035E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2022-08-26 Lung, right middle lobe, </w:t>
      </w:r>
      <w:proofErr w:type="spellStart"/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Cryo</w:t>
      </w:r>
      <w:proofErr w:type="spellEnd"/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 biopsy </w:t>
      </w:r>
    </w:p>
    <w:p w14:paraId="03A2048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1. Chronic granulomatous inflammation with vasculitis and necrosis </w:t>
      </w:r>
    </w:p>
    <w:p w14:paraId="7994FF7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Focal features of acute fibrinous organizing pneumonia, see note. </w:t>
      </w:r>
    </w:p>
    <w:p w14:paraId="641A6B0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489A95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Note)  </w:t>
      </w:r>
    </w:p>
    <w:p w14:paraId="103148D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The immunohistochemical stain result: </w:t>
      </w:r>
    </w:p>
    <w:p w14:paraId="4DC5283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CD3: Reveals predominantly T cell infiltration </w:t>
      </w:r>
    </w:p>
    <w:p w14:paraId="1FA4AF5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CD20: Reveals a few scattered B cell </w:t>
      </w:r>
    </w:p>
    <w:p w14:paraId="0BE7123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CD56: Positive in a few lymphoid cells </w:t>
      </w:r>
    </w:p>
    <w:p w14:paraId="3AB1B22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CD4: Positive in T cells (80%) </w:t>
      </w:r>
    </w:p>
    <w:p w14:paraId="4E0B44A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CD8: Focal positive in T cells (20%) </w:t>
      </w:r>
    </w:p>
    <w:p w14:paraId="21566C8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CD68: Positive in histiocytes </w:t>
      </w:r>
    </w:p>
    <w:p w14:paraId="0B8E3C0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AA2A3B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본 환자의 이전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lung biopsy (SS22-51730)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와 유사한 소견입니다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 See S22-51730 </w:t>
      </w:r>
    </w:p>
    <w:p w14:paraId="7C6FEAB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 w:hint="eastAsia"/>
          <w:kern w:val="0"/>
          <w:sz w:val="24"/>
          <w:bdr w:val="none" w:sz="0" w:space="0" w:color="auto" w:frame="1"/>
        </w:rPr>
        <w:t> </w:t>
      </w:r>
    </w:p>
    <w:p w14:paraId="6C8C47A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Further evaluation </w:t>
      </w:r>
    </w:p>
    <w:p w14:paraId="5CA564C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 xml:space="preserve">2022-08-21 ENT </w:t>
      </w:r>
      <w:proofErr w:type="gramStart"/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consult  Otoscope</w:t>
      </w:r>
      <w:proofErr w:type="gramEnd"/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, Nasal endoscope, PNS view </w:t>
      </w:r>
    </w:p>
    <w:p w14:paraId="5017E60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conductive or sensorineural hearing deficiency 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없음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3FE1970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nasal passage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의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lesion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과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sinusitis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의 없음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F08C5B3" w14:textId="7A71BDA4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</w:t>
      </w:r>
    </w:p>
    <w:p w14:paraId="6E95540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이후 경과 </w:t>
      </w:r>
    </w:p>
    <w:p w14:paraId="71C6190A" w14:textId="7F1222A1" w:rsidR="00CE51C7" w:rsidRPr="00B97DC2" w:rsidRDefault="00986661" w:rsidP="007A1782">
      <w:pPr>
        <w:rPr>
          <w:bdr w:val="none" w:sz="0" w:space="0" w:color="auto" w:frame="1"/>
        </w:rPr>
      </w:pPr>
      <w:r w:rsidRPr="00B97DC2">
        <w:rPr>
          <w:rFonts w:hint="eastAsia"/>
          <w:bdr w:val="none" w:sz="0" w:space="0" w:color="auto" w:frame="1"/>
        </w:rPr>
        <w:t xml:space="preserve">기관지경을 통한 조직검사를 포함하여 시행한 검사 결과 종합 시 </w:t>
      </w:r>
      <w:r w:rsidRPr="00B97DC2">
        <w:rPr>
          <w:bdr w:val="none" w:sz="0" w:space="0" w:color="auto" w:frame="1"/>
        </w:rPr>
        <w:t>2007년 EMA algorithm에</w:t>
      </w:r>
      <w:r w:rsidRPr="00B97DC2">
        <w:rPr>
          <w:rFonts w:hint="eastAsia"/>
          <w:bdr w:val="none" w:sz="0" w:space="0" w:color="auto" w:frame="1"/>
        </w:rPr>
        <w:t xml:space="preserve"> 따를 경우 </w:t>
      </w:r>
      <w:r w:rsidRPr="00B97DC2">
        <w:rPr>
          <w:bdr w:val="none" w:sz="0" w:space="0" w:color="auto" w:frame="1"/>
        </w:rPr>
        <w:t>GPA</w:t>
      </w:r>
      <w:r w:rsidRPr="00B97DC2">
        <w:rPr>
          <w:rFonts w:hint="eastAsia"/>
          <w:bdr w:val="none" w:sz="0" w:space="0" w:color="auto" w:frame="1"/>
        </w:rPr>
        <w:t>로 분류 가능하나,</w:t>
      </w:r>
      <w:r w:rsidRPr="00B97DC2">
        <w:rPr>
          <w:bdr w:val="none" w:sz="0" w:space="0" w:color="auto" w:frame="1"/>
        </w:rPr>
        <w:t xml:space="preserve"> 2022년 ACR/EULAR criteria for GPA</w:t>
      </w:r>
      <w:r w:rsidRPr="00B97DC2">
        <w:rPr>
          <w:rFonts w:hint="eastAsia"/>
          <w:bdr w:val="none" w:sz="0" w:space="0" w:color="auto" w:frame="1"/>
        </w:rPr>
        <w:t xml:space="preserve">에 의거하면 </w:t>
      </w:r>
      <w:r w:rsidRPr="00B97DC2">
        <w:rPr>
          <w:bdr w:val="none" w:sz="0" w:space="0" w:color="auto" w:frame="1"/>
        </w:rPr>
        <w:t xml:space="preserve">GPA </w:t>
      </w:r>
      <w:r w:rsidRPr="00B97DC2">
        <w:rPr>
          <w:rFonts w:hint="eastAsia"/>
          <w:bdr w:val="none" w:sz="0" w:space="0" w:color="auto" w:frame="1"/>
        </w:rPr>
        <w:t>진단이 어려운 상황으로 다른 질환에 대한 배제가 우선 필요할 것으로 판단되</w:t>
      </w:r>
      <w:r w:rsidR="00B97DC2" w:rsidRPr="00B97DC2">
        <w:rPr>
          <w:rFonts w:hint="eastAsia"/>
          <w:bdr w:val="none" w:sz="0" w:space="0" w:color="auto" w:frame="1"/>
        </w:rPr>
        <w:t>었음.</w:t>
      </w:r>
      <w:r w:rsidRPr="00B97DC2">
        <w:rPr>
          <w:bdr w:val="none" w:sz="0" w:space="0" w:color="auto" w:frame="1"/>
        </w:rPr>
        <w:t xml:space="preserve"> </w:t>
      </w:r>
      <w:r w:rsidRPr="00B97DC2">
        <w:rPr>
          <w:rFonts w:hint="eastAsia"/>
          <w:bdr w:val="none" w:sz="0" w:space="0" w:color="auto" w:frame="1"/>
        </w:rPr>
        <w:t>환자 임상적 악화로 중환자실 입실 하</w:t>
      </w:r>
      <w:r w:rsidR="00B97DC2" w:rsidRPr="00B97DC2">
        <w:rPr>
          <w:rFonts w:hint="eastAsia"/>
          <w:bdr w:val="none" w:sz="0" w:space="0" w:color="auto" w:frame="1"/>
        </w:rPr>
        <w:t>여</w:t>
      </w:r>
      <w:r w:rsidRPr="00B97DC2">
        <w:rPr>
          <w:rFonts w:hint="eastAsia"/>
          <w:bdr w:val="none" w:sz="0" w:space="0" w:color="auto" w:frame="1"/>
        </w:rPr>
        <w:t xml:space="preserve"> 치료하였으며,</w:t>
      </w:r>
      <w:r w:rsidRPr="00B97DC2">
        <w:rPr>
          <w:bdr w:val="none" w:sz="0" w:space="0" w:color="auto" w:frame="1"/>
        </w:rPr>
        <w:t xml:space="preserve"> </w:t>
      </w:r>
      <w:r w:rsidR="007A1782" w:rsidRPr="00B97DC2">
        <w:rPr>
          <w:rFonts w:hint="eastAsia"/>
          <w:bdr w:val="none" w:sz="0" w:space="0" w:color="auto" w:frame="1"/>
        </w:rPr>
        <w:t xml:space="preserve">집중 치료 </w:t>
      </w:r>
      <w:r w:rsidRPr="00B97DC2">
        <w:rPr>
          <w:rFonts w:hint="eastAsia"/>
          <w:bdr w:val="none" w:sz="0" w:space="0" w:color="auto" w:frame="1"/>
        </w:rPr>
        <w:t xml:space="preserve">이후 증상 호전되어 </w:t>
      </w:r>
      <w:r w:rsidR="00B97DC2" w:rsidRPr="00B97DC2">
        <w:rPr>
          <w:bdr w:val="none" w:sz="0" w:space="0" w:color="auto" w:frame="1"/>
        </w:rPr>
        <w:t xml:space="preserve">2022. </w:t>
      </w:r>
      <w:r w:rsidR="007A1782" w:rsidRPr="00B97DC2">
        <w:rPr>
          <w:bdr w:val="none" w:sz="0" w:space="0" w:color="auto" w:frame="1"/>
        </w:rPr>
        <w:t xml:space="preserve">10.15 </w:t>
      </w:r>
      <w:r w:rsidR="007A1782" w:rsidRPr="00B97DC2">
        <w:rPr>
          <w:rFonts w:hint="eastAsia"/>
          <w:bdr w:val="none" w:sz="0" w:space="0" w:color="auto" w:frame="1"/>
        </w:rPr>
        <w:t>퇴원</w:t>
      </w:r>
      <w:r w:rsidR="00B97DC2" w:rsidRPr="00B97DC2">
        <w:rPr>
          <w:rFonts w:hint="eastAsia"/>
          <w:bdr w:val="none" w:sz="0" w:space="0" w:color="auto" w:frame="1"/>
        </w:rPr>
        <w:t>함</w:t>
      </w:r>
      <w:r w:rsidR="007A1782" w:rsidRPr="00B97DC2">
        <w:rPr>
          <w:rFonts w:hint="eastAsia"/>
          <w:bdr w:val="none" w:sz="0" w:space="0" w:color="auto" w:frame="1"/>
        </w:rPr>
        <w:t>.</w:t>
      </w:r>
      <w:r w:rsidR="007A1782" w:rsidRPr="00B97DC2">
        <w:rPr>
          <w:bdr w:val="none" w:sz="0" w:space="0" w:color="auto" w:frame="1"/>
        </w:rPr>
        <w:t xml:space="preserve"> </w:t>
      </w:r>
      <w:r w:rsidR="007A1782" w:rsidRPr="00B97DC2">
        <w:rPr>
          <w:rFonts w:hint="eastAsia"/>
          <w:bdr w:val="none" w:sz="0" w:space="0" w:color="auto" w:frame="1"/>
        </w:rPr>
        <w:t xml:space="preserve">현재 </w:t>
      </w:r>
      <w:r w:rsidR="00CE51C7" w:rsidRPr="00B97DC2">
        <w:rPr>
          <w:rFonts w:hint="eastAsia"/>
          <w:bdr w:val="none" w:sz="0" w:space="0" w:color="auto" w:frame="1"/>
        </w:rPr>
        <w:t>granulomatous inflammation의 etiology는 명확하지 않으나, 이후 호흡기내과 외래 다니면서 steroid 감량 에도 악화되는 양상 보여 Steroid 유지 및 Azathioprine 추가 (2023.01~)하며 약제</w:t>
      </w:r>
      <w:r w:rsidR="007A1782" w:rsidRPr="00B97DC2">
        <w:rPr>
          <w:rFonts w:hint="eastAsia"/>
          <w:bdr w:val="none" w:sz="0" w:space="0" w:color="auto" w:frame="1"/>
        </w:rPr>
        <w:t xml:space="preserve"> </w:t>
      </w:r>
      <w:r w:rsidR="00CE51C7" w:rsidRPr="00B97DC2">
        <w:rPr>
          <w:rFonts w:hint="eastAsia"/>
          <w:bdr w:val="none" w:sz="0" w:space="0" w:color="auto" w:frame="1"/>
        </w:rPr>
        <w:t>조절 중</w:t>
      </w:r>
      <w:r w:rsidR="00B97DC2" w:rsidRPr="00B97DC2">
        <w:rPr>
          <w:rFonts w:hint="eastAsia"/>
          <w:bdr w:val="none" w:sz="0" w:space="0" w:color="auto" w:frame="1"/>
        </w:rPr>
        <w:t>임</w:t>
      </w:r>
      <w:r w:rsidR="00CE51C7" w:rsidRPr="00B97DC2">
        <w:rPr>
          <w:rFonts w:hint="eastAsia"/>
          <w:bdr w:val="none" w:sz="0" w:space="0" w:color="auto" w:frame="1"/>
        </w:rPr>
        <w:t>. </w:t>
      </w:r>
    </w:p>
    <w:p w14:paraId="342EB170" w14:textId="7E59F751" w:rsidR="00FE3495" w:rsidRPr="00B97DC2" w:rsidRDefault="00FE3495" w:rsidP="00A93A81">
      <w:pPr>
        <w:widowControl/>
        <w:wordWrap/>
        <w:autoSpaceDE/>
        <w:autoSpaceDN/>
        <w:spacing w:after="160" w:line="259" w:lineRule="auto"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br w:type="page"/>
      </w:r>
    </w:p>
    <w:p w14:paraId="7558DBD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  <w:lastRenderedPageBreak/>
        <w:t>#3 장O진 70/M   #6938131 </w:t>
      </w:r>
    </w:p>
    <w:p w14:paraId="228ABE2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Current diagnosis </w:t>
      </w:r>
    </w:p>
    <w:p w14:paraId="3FAE9AE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Henoch-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Schonlein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purpura (renal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IgN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+ leg purpura)  </w:t>
      </w:r>
    </w:p>
    <w:p w14:paraId="2878EEC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Malignancy associated vasculitis, GB cancer, s/p cholecystectomy (19.1)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NED </w:t>
      </w:r>
    </w:p>
    <w:p w14:paraId="426DFD5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ind w:firstLine="100"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s/p High dose steroid  </w:t>
      </w:r>
    </w:p>
    <w:p w14:paraId="109E099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ind w:firstLine="100"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s/p Cyclophosphamide 3회 (중단due to 얼굴발진, 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전흉부발진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부작용) 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à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Azathioprine 시작 </w:t>
      </w:r>
    </w:p>
    <w:p w14:paraId="19E3BFA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HTN  </w:t>
      </w:r>
    </w:p>
    <w:p w14:paraId="513C278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# Hypothyroidism (2016) on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synthyroid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 </w:t>
      </w:r>
    </w:p>
    <w:p w14:paraId="0BC6742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h/o Old ICH (1999) s/p Burr hole OP (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타병원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  </w:t>
      </w:r>
    </w:p>
    <w:p w14:paraId="57623EBA" w14:textId="6D44993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16"/>
          <w:szCs w:val="16"/>
        </w:rPr>
      </w:pPr>
    </w:p>
    <w:p w14:paraId="6F0D418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Brief History </w:t>
      </w:r>
    </w:p>
    <w:p w14:paraId="07E35798" w14:textId="77777777" w:rsidR="007A1782" w:rsidRPr="00B97DC2" w:rsidRDefault="00CE51C7" w:rsidP="00A93A81">
      <w:pPr>
        <w:widowControl/>
        <w:shd w:val="clear" w:color="auto" w:fill="FFFFFF"/>
        <w:wordWrap/>
        <w:autoSpaceDE/>
        <w:autoSpaceDN/>
        <w:ind w:firstLine="100"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 70세 남환 HTN(1999) hypothyroidism (2016), old ICH (1999) s/p EVD 과거력 있던 분으로, </w:t>
      </w:r>
    </w:p>
    <w:p w14:paraId="1A131D9C" w14:textId="77777777" w:rsidR="007A1782" w:rsidRPr="00B97DC2" w:rsidRDefault="007A1782" w:rsidP="00A93A81">
      <w:pPr>
        <w:widowControl/>
        <w:shd w:val="clear" w:color="auto" w:fill="FFFFFF"/>
        <w:wordWrap/>
        <w:autoSpaceDE/>
        <w:autoSpaceDN/>
        <w:ind w:firstLine="100"/>
        <w:jc w:val="left"/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</w:pPr>
    </w:p>
    <w:p w14:paraId="3D3F43C7" w14:textId="0E15B3BE" w:rsidR="007A1782" w:rsidRPr="00B97DC2" w:rsidRDefault="007A1782" w:rsidP="007A1782">
      <w:pPr>
        <w:pStyle w:val="a6"/>
        <w:numPr>
          <w:ilvl w:val="0"/>
          <w:numId w:val="3"/>
        </w:numPr>
        <w:ind w:leftChars="0"/>
      </w:pPr>
      <w:r w:rsidRPr="00B97DC2">
        <w:rPr>
          <w:bdr w:val="none" w:sz="0" w:space="0" w:color="auto" w:frame="1"/>
        </w:rPr>
        <w:t>2018</w:t>
      </w:r>
      <w:r w:rsidRPr="00B97DC2">
        <w:rPr>
          <w:rFonts w:hint="eastAsia"/>
          <w:bdr w:val="none" w:sz="0" w:space="0" w:color="auto" w:frame="1"/>
        </w:rPr>
        <w:t xml:space="preserve">년 </w:t>
      </w:r>
      <w:r w:rsidRPr="00B97DC2">
        <w:rPr>
          <w:bdr w:val="none" w:sz="0" w:space="0" w:color="auto" w:frame="1"/>
        </w:rPr>
        <w:t xml:space="preserve">r/o </w:t>
      </w:r>
      <w:r w:rsidR="00CE51C7" w:rsidRPr="00B97DC2">
        <w:rPr>
          <w:rFonts w:hint="eastAsia"/>
          <w:bdr w:val="none" w:sz="0" w:space="0" w:color="auto" w:frame="1"/>
        </w:rPr>
        <w:t>Sweet syndrome </w:t>
      </w:r>
      <w:r w:rsidRPr="00B97DC2">
        <w:rPr>
          <w:bdr w:val="none" w:sz="0" w:space="0" w:color="auto" w:frame="1"/>
        </w:rPr>
        <w:t>of neck, body</w:t>
      </w:r>
      <w:r w:rsidR="00CE51C7" w:rsidRPr="00B97DC2">
        <w:rPr>
          <w:rFonts w:hint="eastAsia"/>
          <w:bdr w:val="none" w:sz="0" w:space="0" w:color="auto" w:frame="1"/>
        </w:rPr>
        <w:t>진단 하 본원 피부과에서 steroid </w:t>
      </w:r>
      <w:proofErr w:type="spellStart"/>
      <w:r w:rsidR="00CE51C7" w:rsidRPr="00B97DC2">
        <w:rPr>
          <w:rFonts w:hint="eastAsia"/>
          <w:bdr w:val="none" w:sz="0" w:space="0" w:color="auto" w:frame="1"/>
        </w:rPr>
        <w:t>유지중</w:t>
      </w:r>
      <w:proofErr w:type="spellEnd"/>
      <w:r w:rsidR="00CE51C7" w:rsidRPr="00B97DC2">
        <w:rPr>
          <w:rFonts w:hint="eastAsia"/>
          <w:bdr w:val="none" w:sz="0" w:space="0" w:color="auto" w:frame="1"/>
        </w:rPr>
        <w:t xml:space="preserve"> 발생한 both leg purpura </w:t>
      </w:r>
      <w:r w:rsidRPr="00B97DC2">
        <w:rPr>
          <w:rFonts w:hint="eastAsia"/>
          <w:bdr w:val="none" w:sz="0" w:space="0" w:color="auto" w:frame="1"/>
        </w:rPr>
        <w:t xml:space="preserve">및 </w:t>
      </w:r>
      <w:r w:rsidRPr="00B97DC2">
        <w:rPr>
          <w:bdr w:val="none" w:sz="0" w:space="0" w:color="auto" w:frame="1"/>
        </w:rPr>
        <w:t xml:space="preserve">Lt knee joint pain, U/A </w:t>
      </w:r>
      <w:r w:rsidRPr="00B97DC2">
        <w:rPr>
          <w:rFonts w:hint="eastAsia"/>
          <w:bdr w:val="none" w:sz="0" w:space="0" w:color="auto" w:frame="1"/>
        </w:rPr>
        <w:t xml:space="preserve">상 </w:t>
      </w:r>
      <w:r w:rsidRPr="00B97DC2">
        <w:rPr>
          <w:bdr w:val="none" w:sz="0" w:space="0" w:color="auto" w:frame="1"/>
        </w:rPr>
        <w:t>protein</w:t>
      </w:r>
      <w:r w:rsidR="00B97DC2" w:rsidRPr="00B97DC2">
        <w:rPr>
          <w:bdr w:val="none" w:sz="0" w:space="0" w:color="auto" w:frame="1"/>
        </w:rPr>
        <w:t>ur</w:t>
      </w:r>
      <w:r w:rsidRPr="00B97DC2">
        <w:rPr>
          <w:bdr w:val="none" w:sz="0" w:space="0" w:color="auto" w:frame="1"/>
        </w:rPr>
        <w:t>ia &amp; hematuria</w:t>
      </w:r>
      <w:r w:rsidR="00CE51C7" w:rsidRPr="00B97DC2">
        <w:rPr>
          <w:rFonts w:hint="eastAsia"/>
          <w:bdr w:val="none" w:sz="0" w:space="0" w:color="auto" w:frame="1"/>
        </w:rPr>
        <w:t>확인되어</w:t>
      </w:r>
      <w:r w:rsidRPr="00B97DC2">
        <w:rPr>
          <w:rFonts w:hint="eastAsia"/>
          <w:bdr w:val="none" w:sz="0" w:space="0" w:color="auto" w:frame="1"/>
        </w:rPr>
        <w:t xml:space="preserve"> </w:t>
      </w:r>
      <w:r w:rsidRPr="00B97DC2">
        <w:rPr>
          <w:bdr w:val="none" w:sz="0" w:space="0" w:color="auto" w:frame="1"/>
        </w:rPr>
        <w:t>r/o Henoch-</w:t>
      </w:r>
      <w:proofErr w:type="spellStart"/>
      <w:r w:rsidRPr="00B97DC2">
        <w:rPr>
          <w:bdr w:val="none" w:sz="0" w:space="0" w:color="auto" w:frame="1"/>
        </w:rPr>
        <w:t>Schonlein</w:t>
      </w:r>
      <w:proofErr w:type="spellEnd"/>
      <w:r w:rsidRPr="00B97DC2">
        <w:rPr>
          <w:bdr w:val="none" w:sz="0" w:space="0" w:color="auto" w:frame="1"/>
        </w:rPr>
        <w:t xml:space="preserve"> purpura with IgA nephropathy, </w:t>
      </w:r>
      <w:proofErr w:type="spellStart"/>
      <w:r w:rsidRPr="00B97DC2">
        <w:rPr>
          <w:bdr w:val="none" w:sz="0" w:space="0" w:color="auto" w:frame="1"/>
        </w:rPr>
        <w:t>ddx</w:t>
      </w:r>
      <w:proofErr w:type="spellEnd"/>
      <w:r w:rsidRPr="00B97DC2">
        <w:rPr>
          <w:bdr w:val="none" w:sz="0" w:space="0" w:color="auto" w:frame="1"/>
        </w:rPr>
        <w:t xml:space="preserve"> with ANCA</w:t>
      </w:r>
      <w:r w:rsidR="00B97DC2" w:rsidRPr="00B97DC2">
        <w:rPr>
          <w:bdr w:val="none" w:sz="0" w:space="0" w:color="auto" w:frame="1"/>
        </w:rPr>
        <w:t>-</w:t>
      </w:r>
      <w:r w:rsidRPr="00B97DC2">
        <w:rPr>
          <w:bdr w:val="none" w:sz="0" w:space="0" w:color="auto" w:frame="1"/>
        </w:rPr>
        <w:t>associated vasculitis involvement</w:t>
      </w:r>
      <w:r w:rsidRPr="00B97DC2">
        <w:rPr>
          <w:rFonts w:hint="eastAsia"/>
          <w:bdr w:val="none" w:sz="0" w:space="0" w:color="auto" w:frame="1"/>
        </w:rPr>
        <w:t xml:space="preserve">로 </w:t>
      </w:r>
      <w:r w:rsidR="00CE51C7" w:rsidRPr="00B97DC2">
        <w:rPr>
          <w:rFonts w:hint="eastAsia"/>
          <w:bdr w:val="none" w:sz="0" w:space="0" w:color="auto" w:frame="1"/>
        </w:rPr>
        <w:t>류마티스내과 refer 되었음. 2018.12.31 입원하여 시행한 renal biopsy상 Henoch-</w:t>
      </w:r>
      <w:proofErr w:type="spellStart"/>
      <w:r w:rsidR="00CE51C7" w:rsidRPr="00B97DC2">
        <w:rPr>
          <w:rFonts w:hint="eastAsia"/>
          <w:bdr w:val="none" w:sz="0" w:space="0" w:color="auto" w:frame="1"/>
        </w:rPr>
        <w:t>Schonlein</w:t>
      </w:r>
      <w:proofErr w:type="spellEnd"/>
      <w:r w:rsidR="00CE51C7" w:rsidRPr="00B97DC2">
        <w:rPr>
          <w:rFonts w:hint="eastAsia"/>
          <w:bdr w:val="none" w:sz="0" w:space="0" w:color="auto" w:frame="1"/>
        </w:rPr>
        <w:t xml:space="preserve"> purpura 진단</w:t>
      </w:r>
      <w:r w:rsidRPr="00B97DC2">
        <w:rPr>
          <w:rFonts w:hint="eastAsia"/>
          <w:bdr w:val="none" w:sz="0" w:space="0" w:color="auto" w:frame="1"/>
        </w:rPr>
        <w:t>됨.</w:t>
      </w:r>
    </w:p>
    <w:p w14:paraId="5F36D7B0" w14:textId="77777777" w:rsidR="007A1782" w:rsidRPr="00B97DC2" w:rsidRDefault="007A1782" w:rsidP="007A1782">
      <w:pPr>
        <w:pStyle w:val="a6"/>
        <w:widowControl/>
        <w:numPr>
          <w:ilvl w:val="0"/>
          <w:numId w:val="3"/>
        </w:numPr>
        <w:shd w:val="clear" w:color="auto" w:fill="FFFFFF"/>
        <w:wordWrap/>
        <w:autoSpaceDE/>
        <w:autoSpaceDN/>
        <w:ind w:leftChars="0"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HSP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진단 위한 </w:t>
      </w:r>
      <w:r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 xml:space="preserve">workup 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중 </w:t>
      </w:r>
      <w:r w:rsidR="00CE51C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PET-CT 및 Biliary CT상 발견된 GB cancer</w:t>
      </w:r>
      <w:r w:rsidR="00A93A8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로</w:t>
      </w:r>
      <w:r w:rsidR="00CE51C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 w:rsidR="00A93A8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시행한 </w:t>
      </w:r>
      <w:r w:rsidR="00CE51C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laparoscopic cholecystectomy (2019.01.15) 상 GB cancer, Malignancy associated vasculitis 진단되어 Steroid pulse therapy 및 Cyclophosphamide 3회 (중단due to 얼굴발진, </w:t>
      </w:r>
      <w:proofErr w:type="spellStart"/>
      <w:r w:rsidR="00CE51C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전흉부발진</w:t>
      </w:r>
      <w:proofErr w:type="spellEnd"/>
      <w:r w:rsidR="00CE51C7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부작용) 투여 후 류마티스내과 외래 추적하며 Azathioprine복용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함.</w:t>
      </w:r>
    </w:p>
    <w:p w14:paraId="2E6CB489" w14:textId="0805B447" w:rsidR="00CE51C7" w:rsidRPr="00B97DC2" w:rsidRDefault="007A1782" w:rsidP="007A1782">
      <w:pPr>
        <w:pStyle w:val="a6"/>
        <w:numPr>
          <w:ilvl w:val="0"/>
          <w:numId w:val="3"/>
        </w:numPr>
        <w:ind w:leftChars="0"/>
        <w:rPr>
          <w:bdr w:val="none" w:sz="0" w:space="0" w:color="auto" w:frame="1"/>
        </w:rPr>
      </w:pPr>
      <w:r w:rsidRPr="00B97DC2">
        <w:rPr>
          <w:rFonts w:hint="eastAsia"/>
          <w:bdr w:val="none" w:sz="0" w:space="0" w:color="auto" w:frame="1"/>
        </w:rPr>
        <w:t>추적관찰 중</w:t>
      </w:r>
      <w:r w:rsidR="00CE51C7" w:rsidRPr="00B97DC2">
        <w:rPr>
          <w:rFonts w:hint="eastAsia"/>
          <w:bdr w:val="none" w:sz="0" w:space="0" w:color="auto" w:frame="1"/>
        </w:rPr>
        <w:t xml:space="preserve"> 설사, 구토 주소로 2019.06.26 류마티스내과 입원하였으며 fever work up위해 시행한 PET-CT에서 Lt. upper lung nodule, R/O miliary Tbc. DDx. miliary metastasis으로 2019.07.05 호흡기내과 </w:t>
      </w:r>
      <w:proofErr w:type="spellStart"/>
      <w:r w:rsidR="00CE51C7" w:rsidRPr="00B97DC2">
        <w:rPr>
          <w:rFonts w:hint="eastAsia"/>
          <w:bdr w:val="none" w:sz="0" w:space="0" w:color="auto" w:frame="1"/>
        </w:rPr>
        <w:t>전과됨</w:t>
      </w:r>
      <w:proofErr w:type="spellEnd"/>
      <w:r w:rsidR="00CE51C7" w:rsidRPr="00B97DC2">
        <w:rPr>
          <w:rFonts w:hint="eastAsia"/>
          <w:bdr w:val="none" w:sz="0" w:space="0" w:color="auto" w:frame="1"/>
        </w:rPr>
        <w:t>. </w:t>
      </w:r>
      <w:r w:rsidRPr="00B97DC2">
        <w:rPr>
          <w:rFonts w:hint="eastAsia"/>
          <w:bdr w:val="none" w:sz="0" w:space="0" w:color="auto" w:frame="1"/>
        </w:rPr>
        <w:t xml:space="preserve">이후 </w:t>
      </w:r>
      <w:r w:rsidR="00CE51C7" w:rsidRPr="00B97DC2">
        <w:rPr>
          <w:rFonts w:hint="eastAsia"/>
          <w:bdr w:val="none" w:sz="0" w:space="0" w:color="auto" w:frame="1"/>
        </w:rPr>
        <w:t xml:space="preserve">2019.07.05 </w:t>
      </w:r>
      <w:proofErr w:type="spellStart"/>
      <w:r w:rsidR="00CE51C7" w:rsidRPr="00B97DC2">
        <w:rPr>
          <w:rFonts w:hint="eastAsia"/>
          <w:bdr w:val="none" w:sz="0" w:space="0" w:color="auto" w:frame="1"/>
        </w:rPr>
        <w:t>TBc</w:t>
      </w:r>
      <w:proofErr w:type="spellEnd"/>
      <w:r w:rsidR="00CE51C7" w:rsidRPr="00B97DC2">
        <w:rPr>
          <w:rFonts w:hint="eastAsia"/>
          <w:bdr w:val="none" w:sz="0" w:space="0" w:color="auto" w:frame="1"/>
        </w:rPr>
        <w:t xml:space="preserve"> medication 시작</w:t>
      </w:r>
      <w:r w:rsidRPr="00B97DC2">
        <w:rPr>
          <w:rFonts w:hint="eastAsia"/>
          <w:bdr w:val="none" w:sz="0" w:space="0" w:color="auto" w:frame="1"/>
        </w:rPr>
        <w:t xml:space="preserve">, </w:t>
      </w:r>
      <w:r w:rsidR="00CE51C7" w:rsidRPr="00B97DC2">
        <w:rPr>
          <w:rFonts w:hint="eastAsia"/>
          <w:bdr w:val="none" w:sz="0" w:space="0" w:color="auto" w:frame="1"/>
        </w:rPr>
        <w:t>2019.07.09 FOB/TBLB 시행</w:t>
      </w:r>
      <w:r w:rsidRPr="00B97DC2">
        <w:rPr>
          <w:rFonts w:hint="eastAsia"/>
          <w:bdr w:val="none" w:sz="0" w:space="0" w:color="auto" w:frame="1"/>
        </w:rPr>
        <w:t xml:space="preserve">하였으나 </w:t>
      </w:r>
      <w:r w:rsidRPr="00B97DC2">
        <w:rPr>
          <w:bdr w:val="none" w:sz="0" w:space="0" w:color="auto" w:frame="1"/>
        </w:rPr>
        <w:t>negative result</w:t>
      </w:r>
      <w:r w:rsidRPr="00B97DC2">
        <w:rPr>
          <w:rFonts w:hint="eastAsia"/>
          <w:bdr w:val="none" w:sz="0" w:space="0" w:color="auto" w:frame="1"/>
        </w:rPr>
        <w:t>로 확인되었으며,</w:t>
      </w:r>
      <w:r w:rsidRPr="00B97DC2">
        <w:rPr>
          <w:bdr w:val="none" w:sz="0" w:space="0" w:color="auto" w:frame="1"/>
        </w:rPr>
        <w:t xml:space="preserve"> </w:t>
      </w:r>
      <w:r w:rsidRPr="00B97DC2">
        <w:rPr>
          <w:rFonts w:hint="eastAsia"/>
          <w:bdr w:val="none" w:sz="0" w:space="0" w:color="auto" w:frame="1"/>
        </w:rPr>
        <w:t xml:space="preserve">추가 검사 목적 </w:t>
      </w:r>
      <w:r w:rsidR="00CE51C7" w:rsidRPr="00B97DC2">
        <w:rPr>
          <w:rFonts w:hint="eastAsia"/>
          <w:bdr w:val="none" w:sz="0" w:space="0" w:color="auto" w:frame="1"/>
        </w:rPr>
        <w:t>2019.07.25 VATS 시행</w:t>
      </w:r>
      <w:r w:rsidRPr="00B97DC2">
        <w:rPr>
          <w:rFonts w:hint="eastAsia"/>
          <w:bdr w:val="none" w:sz="0" w:space="0" w:color="auto" w:frame="1"/>
        </w:rPr>
        <w:t xml:space="preserve"> 통해 </w:t>
      </w:r>
      <w:r w:rsidRPr="00B97DC2">
        <w:rPr>
          <w:bdr w:val="none" w:sz="0" w:space="0" w:color="auto" w:frame="1"/>
        </w:rPr>
        <w:t xml:space="preserve">MPA lung involvement </w:t>
      </w:r>
      <w:r w:rsidRPr="00B97DC2">
        <w:rPr>
          <w:rFonts w:hint="eastAsia"/>
          <w:bdr w:val="none" w:sz="0" w:space="0" w:color="auto" w:frame="1"/>
        </w:rPr>
        <w:t>진단하였음.</w:t>
      </w:r>
    </w:p>
    <w:p w14:paraId="15433E5A" w14:textId="6C45683C" w:rsidR="007A1782" w:rsidRPr="00B97DC2" w:rsidRDefault="007A1782" w:rsidP="00A93A81">
      <w:pPr>
        <w:widowControl/>
        <w:shd w:val="clear" w:color="auto" w:fill="FFFFFF"/>
        <w:wordWrap/>
        <w:autoSpaceDE/>
        <w:autoSpaceDN/>
        <w:ind w:firstLine="200"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3DBCB1FE" w14:textId="7E2E9034" w:rsidR="007A1782" w:rsidRPr="00B97DC2" w:rsidRDefault="007A1782" w:rsidP="00A93A81">
      <w:pPr>
        <w:widowControl/>
        <w:shd w:val="clear" w:color="auto" w:fill="FFFFFF"/>
        <w:wordWrap/>
        <w:autoSpaceDE/>
        <w:autoSpaceDN/>
        <w:ind w:firstLine="200"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</w:rPr>
        <w:t xml:space="preserve">최종적으로 </w:t>
      </w:r>
      <w:r w:rsidRPr="00B97DC2">
        <w:rPr>
          <w:rFonts w:asciiTheme="majorHAnsi" w:eastAsiaTheme="majorHAnsi" w:hAnsiTheme="majorHAnsi" w:cs="굴림"/>
          <w:kern w:val="0"/>
          <w:szCs w:val="20"/>
        </w:rPr>
        <w:t xml:space="preserve">MPA (MPO+) with renal vasculitis, HSP (renal </w:t>
      </w:r>
      <w:proofErr w:type="spellStart"/>
      <w:r w:rsidRPr="00B97DC2">
        <w:rPr>
          <w:rFonts w:asciiTheme="majorHAnsi" w:eastAsiaTheme="majorHAnsi" w:hAnsiTheme="majorHAnsi" w:cs="굴림"/>
          <w:kern w:val="0"/>
          <w:szCs w:val="20"/>
        </w:rPr>
        <w:t>IgN</w:t>
      </w:r>
      <w:proofErr w:type="spellEnd"/>
      <w:r w:rsidRPr="00B97DC2">
        <w:rPr>
          <w:rFonts w:asciiTheme="majorHAnsi" w:eastAsiaTheme="majorHAnsi" w:hAnsiTheme="majorHAnsi" w:cs="굴림"/>
          <w:kern w:val="0"/>
          <w:szCs w:val="20"/>
        </w:rPr>
        <w:t xml:space="preserve">), Malignancy related vasculitis 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진단 하 추적관찰 중임.</w:t>
      </w:r>
    </w:p>
    <w:p w14:paraId="1B56B700" w14:textId="65CAD17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68B73C8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Social history </w:t>
      </w:r>
    </w:p>
    <w:p w14:paraId="55B3E01B" w14:textId="7A4A281B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Alcohol 1~2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회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주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, 20</w:t>
      </w:r>
      <w:r w:rsidRPr="00B97DC2">
        <w:rPr>
          <w:rFonts w:asciiTheme="majorHAnsi" w:eastAsiaTheme="majorHAnsi" w:hAnsiTheme="majorHAnsi" w:cs="굴림" w:hint="eastAsia"/>
          <w:kern w:val="0"/>
          <w:szCs w:val="20"/>
        </w:rPr>
        <w:t>대부터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  <w:r w:rsidR="00A93A8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93A8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Non-smoker  </w:t>
      </w:r>
    </w:p>
    <w:p w14:paraId="70A95A1A" w14:textId="52E8430C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2BF27FA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Family history </w:t>
      </w:r>
    </w:p>
    <w:p w14:paraId="1118B67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어머니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난소암</w:t>
      </w:r>
      <w:proofErr w:type="spellEnd"/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 </w:t>
      </w:r>
    </w:p>
    <w:p w14:paraId="7C1BAF11" w14:textId="719D445B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4D180AD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#1. Henoch-</w:t>
      </w:r>
      <w:proofErr w:type="spellStart"/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Schonlein</w:t>
      </w:r>
      <w:proofErr w:type="spellEnd"/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 xml:space="preserve"> Purpura 및 Malignancy-associated vasculitis 진단 </w:t>
      </w:r>
    </w:p>
    <w:p w14:paraId="2E65016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Laboratory Findings #1 </w:t>
      </w:r>
    </w:p>
    <w:p w14:paraId="73F456D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2019-01-02 </w:t>
      </w:r>
    </w:p>
    <w:p w14:paraId="7FB532D3" w14:textId="79AC925E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ANA Titration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Positive (1:160, Speckled)  </w:t>
      </w:r>
    </w:p>
    <w:p w14:paraId="656BC10F" w14:textId="484A5A6E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P-ANCA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/C-ANCA (IFA)</w:t>
      </w:r>
      <w:r w:rsidR="00FE3495" w:rsidRPr="00B97DC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Positive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/Negative </w:t>
      </w:r>
    </w:p>
    <w:p w14:paraId="71DA58C1" w14:textId="1A55AB64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MPO(P-ANCA)/PR3(C-ANCA)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608BCB10" w14:textId="768AC5E1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Anti-GBM Ab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 &lt; 0.8 </w:t>
      </w:r>
    </w:p>
    <w:p w14:paraId="6DFA14D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2DFDF810" w14:textId="20504212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Anti-Cardiolipin IgM/IgG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anti-beta2GP1 IgM/IgG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032238C9" w14:textId="650E9034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Anti-CCP antibody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</w:t>
      </w:r>
      <w:r w:rsidR="00FE3495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e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Anti-DNA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 </w:t>
      </w:r>
    </w:p>
    <w:p w14:paraId="52E9289F" w14:textId="5B029930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Anti-RNP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Anti-Sm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 </w:t>
      </w:r>
    </w:p>
    <w:p w14:paraId="55C83F0B" w14:textId="194DB15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Anti-SS-A(Ro)/Anti-SS-B(La)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Anti-Jo-1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 </w:t>
      </w:r>
    </w:p>
    <w:p w14:paraId="7E276D52" w14:textId="77736711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Anti-centromere Ab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 </w:t>
      </w:r>
    </w:p>
    <w:p w14:paraId="4999EB4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30E50DB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Imaging #1 </w:t>
      </w:r>
    </w:p>
    <w:p w14:paraId="5E4CF5E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2019.01.03 Chest CT, low-dose (non-contrast) </w:t>
      </w:r>
    </w:p>
    <w:p w14:paraId="4982B4D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Noncalcified subpleural nodules in Rt upper, Rt lower and Lt lower lobe, probably benign.  </w:t>
      </w:r>
    </w:p>
    <w:p w14:paraId="3660D46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Subsegmental atelectasis in Lt lower lobe.  </w:t>
      </w:r>
    </w:p>
    <w:p w14:paraId="3BC2538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pathologic LN enlargement in the thorax.  </w:t>
      </w:r>
    </w:p>
    <w:p w14:paraId="290A6A0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pleural effusion.  </w:t>
      </w:r>
    </w:p>
    <w:p w14:paraId="0F91A90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</w:t>
      </w:r>
    </w:p>
    <w:p w14:paraId="620DD39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Impression: No demonstrable fever focus in the thorax. </w:t>
      </w:r>
    </w:p>
    <w:p w14:paraId="477A6F1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3F03AFA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2019.01.03 PET-CT, Whole body </w:t>
      </w:r>
    </w:p>
    <w:p w14:paraId="0B76504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Multiple foci of FDG uptake in the subcutaneous and muscle layers of both lower extremities, probably inflammatory process such as vasculitis. </w:t>
      </w:r>
    </w:p>
    <w:p w14:paraId="54F310A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- Focal FDG uptake in the Rt. teres major muscle, r/o inflammatory process. </w:t>
      </w:r>
    </w:p>
    <w:p w14:paraId="0BD3CF5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Diffuse, homogeneous FDG uptake in the whole body Bone marrow, possibly due to anemia but hematologic disorder cannot be excluded. Rec) Clinical correlation and BM biopsy, if needed. </w:t>
      </w:r>
    </w:p>
    <w:p w14:paraId="57C5CDD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significant abnormal FDG uptake to suggest active arthritis in the Lt. knee and other joints. </w:t>
      </w:r>
    </w:p>
    <w:p w14:paraId="5A76826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Increased FDG uptake in the GB fossa, significance is unknown. Rec) US correlation. </w:t>
      </w:r>
    </w:p>
    <w:p w14:paraId="0F75865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other remarkable findings. </w:t>
      </w:r>
    </w:p>
    <w:p w14:paraId="2AAF275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1C854B3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2019.01.07 Biliary CT (contrast) </w:t>
      </w:r>
    </w:p>
    <w:p w14:paraId="40A3343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Several intraluminal masses/nodules (the largest: 2.2cm, hepatic side) with underlying irregular wall thickening of GB. </w:t>
      </w:r>
    </w:p>
    <w:p w14:paraId="501683B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definite evidence of invasion to GB fossa of the liver. </w:t>
      </w:r>
    </w:p>
    <w:p w14:paraId="0AC7A84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No pathologically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enalrged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lymph nodes. </w:t>
      </w:r>
    </w:p>
    <w:p w14:paraId="288F400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Bilateral renal cysts. </w:t>
      </w:r>
    </w:p>
    <w:p w14:paraId="1A9801A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Small amount of bilateral pleural effusion. </w:t>
      </w:r>
    </w:p>
    <w:p w14:paraId="5484CEA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5F85B6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Impression: GB cancer (T2 이상). </w:t>
      </w:r>
    </w:p>
    <w:p w14:paraId="23D7082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B60D7E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Pathology #1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 w:val="24"/>
          <w:bdr w:val="none" w:sz="0" w:space="0" w:color="auto" w:frame="1"/>
        </w:rPr>
        <w:t> </w:t>
      </w:r>
    </w:p>
    <w:p w14:paraId="1D47659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2019.01.02 Skin, Left leg, Punch biopsy </w:t>
      </w:r>
    </w:p>
    <w:p w14:paraId="57109C2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Favor cellulitis with hemorrhage  </w:t>
      </w:r>
    </w:p>
    <w:p w14:paraId="3342952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C5FBF2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Note) Direct immunofluorescence </w:t>
      </w:r>
    </w:p>
    <w:p w14:paraId="2033E19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 xml:space="preserve">C3, IgA, IgG, IgM and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Fibronogen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: Not remarkable </w:t>
      </w:r>
    </w:p>
    <w:p w14:paraId="0161B20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1BF7600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2019.01.07 Bone Marrow Biopsy </w:t>
      </w:r>
    </w:p>
    <w:p w14:paraId="7C2CC4B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[Bone marrow, biopsy] </w:t>
      </w:r>
    </w:p>
    <w:p w14:paraId="5C8283D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Subcortical hypocellular marrow showing 20% cellularity, with normal M/E ratio, full maturation of erythroid and myeloid series, and slightly decreased number of megakaryocytes  </w:t>
      </w:r>
    </w:p>
    <w:p w14:paraId="1608C6E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A few scattered CD34+ C-kit+ immature precursors, occupying less than 1% of nucleated cells </w:t>
      </w:r>
    </w:p>
    <w:p w14:paraId="69C3E9D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3. A few scattered CD138+ plasma cells, occupying less than 1% of nucleated cells </w:t>
      </w:r>
    </w:p>
    <w:p w14:paraId="1BEF512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4. Scattered CD3+, CD20- small sized T cells, favor reactive lymphocytosis </w:t>
      </w:r>
    </w:p>
    <w:p w14:paraId="4708E96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5. Reticulin stain result: Grade 0 myelofibrosis (Normal; Scattered thin fibers mainly around blood vessels/ according to grade 0-3 scale) </w:t>
      </w:r>
    </w:p>
    <w:p w14:paraId="3BF01DD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5B69FA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[Bone marrow (clot section)] </w:t>
      </w:r>
    </w:p>
    <w:p w14:paraId="4A1665A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Several marrow particles showing 80% cellularity, increased M/E ratio, full maturation of erythroid and myeloid series and adequate number of megakaryocytes </w:t>
      </w:r>
    </w:p>
    <w:p w14:paraId="5846E87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A few scattered CD34+ C-kit+ immature precursors, occupying 2-3of nucleated cells </w:t>
      </w:r>
    </w:p>
    <w:p w14:paraId="335243C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3. A few scattered CD138+ plasma cells, occupying less than 1% of nucleated cells </w:t>
      </w:r>
    </w:p>
    <w:p w14:paraId="75FE010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4. Scattered CD3+, CD20- small sized T cells, favor reactive lymphocytosis </w:t>
      </w:r>
    </w:p>
    <w:p w14:paraId="2C795E8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72D234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[Additional report] </w:t>
      </w:r>
    </w:p>
    <w:p w14:paraId="29B0709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E-B virus by ISH: negative, excluding the possibility of EBV associated disease </w:t>
      </w:r>
    </w:p>
    <w:p w14:paraId="70DCBB2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5F04C6F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5552F9F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2019.01.16 Gallbladder, laparoscopic cholecystectomy </w:t>
      </w:r>
    </w:p>
    <w:p w14:paraId="6B4CE7C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Gallbladder:  </w:t>
      </w:r>
    </w:p>
    <w:p w14:paraId="00639B3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1. Adenocarcinoma, moderately differentiated, associated with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tubulopapillary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adenoma, intestinal type </w:t>
      </w:r>
    </w:p>
    <w:p w14:paraId="0846B7E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◇ Size of carcinoma: 0.9x0.7 cm    </w:t>
      </w:r>
    </w:p>
    <w:p w14:paraId="1C098C0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◇ Tumor extent: Invades lamina propria (T1a; AJCC 8th ed.) </w:t>
      </w:r>
    </w:p>
    <w:p w14:paraId="354DEDD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◇ 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Lymphovascular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invasion: Not identified  </w:t>
      </w:r>
    </w:p>
    <w:p w14:paraId="09A9D44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◇ Perineural invasion: Not identified  </w:t>
      </w:r>
    </w:p>
    <w:p w14:paraId="5341FD2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◇ Resection margins, </w:t>
      </w:r>
    </w:p>
    <w:p w14:paraId="2599905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Cystic duct: Free of carcinoma (safety margin: 2.8 cm) </w:t>
      </w:r>
    </w:p>
    <w:p w14:paraId="0F42CFD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Circumferential: Free of carcinoma  </w:t>
      </w:r>
    </w:p>
    <w:p w14:paraId="112D39F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F1562B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 xml:space="preserve">Leukocytoclastic vasculitis with fibrinoid necrosis involving small to medium-sized blood vessel in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subserosal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 xml:space="preserve"> layer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277EF5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E261B6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Separately sent, soft tissue, labeled as 'lymph node': Free of carcinoma </w:t>
      </w:r>
    </w:p>
    <w:p w14:paraId="5EB0211A" w14:textId="37109A9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23E98066" w14:textId="77777777" w:rsidR="00B97DC2" w:rsidRPr="00B97DC2" w:rsidRDefault="00B97DC2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 w:hint="eastAsia"/>
          <w:kern w:val="0"/>
          <w:szCs w:val="20"/>
        </w:rPr>
      </w:pPr>
    </w:p>
    <w:p w14:paraId="25F2DCF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2019.01.22 Renal biopsy </w:t>
      </w:r>
    </w:p>
    <w:p w14:paraId="711355C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Kidney: </w:t>
      </w: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Henoch-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Schonlein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 xml:space="preserve"> purpura nephritis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, subclass IV according to Haas classification </w:t>
      </w:r>
    </w:p>
    <w:p w14:paraId="0DCF9F8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◇ Key pathological features Oxford classification system </w:t>
      </w:r>
    </w:p>
    <w:p w14:paraId="7127898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1. Mesangial score: &lt;0.5 (M0) </w:t>
      </w:r>
    </w:p>
    <w:p w14:paraId="14D3120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2. Endocapillary hypercellularity: present (E1)  </w:t>
      </w:r>
    </w:p>
    <w:p w14:paraId="00683DB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3. Segmental glomerulosclerosis: absent (S0) </w:t>
      </w:r>
    </w:p>
    <w:p w14:paraId="3A134EE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4. Tubular atrophy/interstitial fibrosis: &lt;25% (T0) </w:t>
      </w:r>
    </w:p>
    <w:p w14:paraId="11C7803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5. Crescent: &gt;25% (C2) </w:t>
      </w:r>
    </w:p>
    <w:p w14:paraId="2D8F777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</w:t>
      </w:r>
    </w:p>
    <w:p w14:paraId="73E782E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LM: The sections demonstrate two cores of renal cortex and medulla, containing 24 glomeruli per section. One glomerulus shows global sclerosis. One glomerulus shows segmental sclerosis. Six glomeruli show cellular/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fibrocellular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crescent. Eight glomeruli show endocapillary hypercellularity (two global and six segmental). Focal mild mesangial hypercellularity is also present. The glomerular basement membrane is not thickened. The tubules show minimal atrophy. The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interstitium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is widened by minimal fibrosis and mild mononuclear infiltrate. The blood vessels are not remarkable. </w:t>
      </w:r>
    </w:p>
    <w:p w14:paraId="13967E6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</w:t>
      </w:r>
    </w:p>
    <w:p w14:paraId="0F7B701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IF: The sections were reacted with antibodies specific for heavy chains of IgG, IgA, and IgM, and against C3, C4, C1q, fibrinogen, kappa and lambda. There are 3 glomeruli present. Granular deposits of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IgA(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3+), IgM(1+), C3(1+), C1q(speck), fibrinogen(3+), kappa(1+) and lambda(1+) are present in the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mesangium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</w:t>
      </w:r>
    </w:p>
    <w:p w14:paraId="0D88BB5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187B1E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[Additional report]  </w:t>
      </w:r>
    </w:p>
    <w:p w14:paraId="5DC1A93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EM: Two glomeruli were examined. Glomerular capillary loops show segmental subendothelial electron lucent widening associated with endothelial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detachement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and necrosis. Several platelets are present in the capillary lumen. The glomerular basement membrane is relatively even and not thickened. The epithelial foot processes are diffusely effaced. The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mesangium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is not expanded but has several electron-dense deposits. </w:t>
      </w:r>
    </w:p>
    <w:p w14:paraId="69856DD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3ED36FD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075DDA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#2 호흡기내과 전과 후</w:t>
      </w: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 </w:t>
      </w:r>
    </w:p>
    <w:p w14:paraId="54C41326" w14:textId="63B6EA71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Laboratory Findings #2</w:t>
      </w:r>
    </w:p>
    <w:p w14:paraId="011F725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2019-07-05 </w:t>
      </w:r>
    </w:p>
    <w:p w14:paraId="2E727622" w14:textId="69E6424B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WBC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2370(71.7%) / 8.0 / 169k </w:t>
      </w:r>
    </w:p>
    <w:p w14:paraId="782AB9DC" w14:textId="1718CC28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BUN/Cr 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14.8/0.6 </w:t>
      </w:r>
    </w:p>
    <w:p w14:paraId="1A292B84" w14:textId="2C253CDF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Na/K/Cl/tCO2    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139/4.1/106/28 </w:t>
      </w:r>
    </w:p>
    <w:p w14:paraId="3877291E" w14:textId="3CF3EAE6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CRP    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67.1 </w:t>
      </w:r>
    </w:p>
    <w:p w14:paraId="4E71264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65D695CF" w14:textId="13CA0F1C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Sputum AFB smear/culture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93A8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N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o growth for 3 samples (2019-07-05 ~ 07-07) </w:t>
      </w:r>
    </w:p>
    <w:p w14:paraId="743E177D" w14:textId="6997466B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Sputum MTB and RIF resistance PCR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93A8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0D1808D4" w14:textId="0F0AC344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Lung tissue AFB smear/MTB complex PCR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93A8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6E176E93" w14:textId="17F9D620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Lung tissue MTB and RIF resistance PCR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93A8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13F9FB23" w14:textId="7B38CB6C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BAL AFB smear/culture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93A8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78241965" w14:textId="6B02DDA0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BAL MTB and RIF resistance PCR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93A81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="00A93A81"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1BEF33E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2A7C4D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2019-07-29 </w:t>
      </w:r>
    </w:p>
    <w:p w14:paraId="39385436" w14:textId="280F9D0A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lastRenderedPageBreak/>
        <w:t>P-ANCA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/C-ANCA (IFA)</w:t>
      </w:r>
      <w:r w:rsidR="00FE3495" w:rsidRPr="00B97DC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ab/>
      </w:r>
      <w:r w:rsidR="00FE3495" w:rsidRPr="00B97DC2">
        <w:rPr>
          <w:rFonts w:asciiTheme="majorHAnsi" w:eastAsiaTheme="majorHAnsi" w:hAnsiTheme="majorHAnsi" w:cs="굴림"/>
          <w:b/>
          <w:bCs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Positive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/Negative </w:t>
      </w:r>
    </w:p>
    <w:p w14:paraId="4103741C" w14:textId="2CD0C37D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MPO(P-ANCA)/PR3(C-ANCA)</w:t>
      </w:r>
      <w:r w:rsidR="00FE3495" w:rsidRPr="00B97DC2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ab/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Negative/Negative </w:t>
      </w:r>
    </w:p>
    <w:p w14:paraId="3C8A1D81" w14:textId="00C64F99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</w:p>
    <w:p w14:paraId="199AB4B5" w14:textId="5171408D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Imaging </w:t>
      </w:r>
      <w:r w:rsidR="00FE3495"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#2</w:t>
      </w:r>
    </w:p>
    <w:p w14:paraId="5F134B3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2019.07.02 PET-CT (whole body) </w:t>
      </w:r>
    </w:p>
    <w:p w14:paraId="023A219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Increased FDG uptake along the whole axial and proximal appendicular bones. </w:t>
      </w:r>
    </w:p>
    <w:p w14:paraId="0B26EA0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Probably due to anemia or systemic inflammatory process. Clinical correlation is recommended. </w:t>
      </w:r>
    </w:p>
    <w:p w14:paraId="6EEC0DE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DDx. hematologic disorder, less likely. </w:t>
      </w:r>
    </w:p>
    <w:p w14:paraId="70DDD96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9E94F0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A tiny nodule in Lt. upper lung. F/U Chest CT is recommended. </w:t>
      </w:r>
    </w:p>
    <w:p w14:paraId="5688C17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- No change of probable inflammatory nodules in Rt. lung. </w:t>
      </w:r>
    </w:p>
    <w:p w14:paraId="5771CAF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3853BE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3. No other abnormal FDG uptake to suggest malignant process.   </w:t>
      </w:r>
    </w:p>
    <w:p w14:paraId="6958E22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11E8604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2019.07.04 chest CT (contrast) </w:t>
      </w:r>
    </w:p>
    <w:p w14:paraId="1AC1B45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Diffuse small nodules with random distribution on both lungs, R/O miliary Tbc  </w:t>
      </w:r>
    </w:p>
    <w:p w14:paraId="143165A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Newly developed small solid nodule in left lower lobe, probably inflammatory.   </w:t>
      </w:r>
    </w:p>
    <w:p w14:paraId="4616441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Slightly enlarged mediastinal LNs, probably reactive.   </w:t>
      </w:r>
    </w:p>
    <w:p w14:paraId="5F3DE5B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Post-inflammatory fibrosis in both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apex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  </w:t>
      </w:r>
    </w:p>
    <w:p w14:paraId="64A2776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No interval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change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of noncalcified subpleural nodules in Rt upper, Rt lower and Lt lower lobe, probably benign.   </w:t>
      </w:r>
    </w:p>
    <w:p w14:paraId="47CB365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</w:t>
      </w:r>
    </w:p>
    <w:p w14:paraId="59F0302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[IMPRESSION]   </w:t>
      </w:r>
    </w:p>
    <w:p w14:paraId="6E73F06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Diffuse small nodules with random distribution on both lungs, R/O miliary Tbc </w:t>
      </w:r>
    </w:p>
    <w:p w14:paraId="70DA8E0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B86E6D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1520F7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2019-07-11 chest CT (non- contrast) </w:t>
      </w:r>
    </w:p>
    <w:p w14:paraId="5428D1E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Similar extent of diffuse small nodules with random distribution on both lungs, R/O miliary Tbc.    </w:t>
      </w:r>
    </w:p>
    <w:p w14:paraId="3D0A4EA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Newly developed small solid nodules with or without cavitation in right lower lobe, r/o focal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bronchiolectasis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with mucus plugging.  </w:t>
      </w:r>
    </w:p>
    <w:p w14:paraId="4F79646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change of small solid nodule in left lower lobe.       </w:t>
      </w:r>
    </w:p>
    <w:p w14:paraId="7F0D41D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Slightly enlarged mediastinal LNs, probably reactive.       </w:t>
      </w:r>
    </w:p>
    <w:p w14:paraId="3AA3DC6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Post-inflammatory fibrosis in both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apex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      </w:t>
      </w:r>
    </w:p>
    <w:p w14:paraId="3B4C1D3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No interval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change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of noncalcified subpleural nodules in Rt upper, Rt lower and Lt lower lobe, probably benign.       </w:t>
      </w:r>
    </w:p>
    <w:p w14:paraId="720A664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</w:t>
      </w:r>
    </w:p>
    <w:p w14:paraId="1401B53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IMPRESSION)  </w:t>
      </w:r>
    </w:p>
    <w:p w14:paraId="2090C9B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R/O miliary Tbc.  DDx. miliary metastasis </w:t>
      </w:r>
    </w:p>
    <w:p w14:paraId="6D97D5D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4F44B5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AFB0A2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2019-07-17 chest CT (non- contrast) </w:t>
      </w:r>
    </w:p>
    <w:p w14:paraId="6BC1EB0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Slightly further decreased extent of tiny nodules with subtle diffuse GGO on both lungs.   </w:t>
      </w:r>
    </w:p>
    <w:p w14:paraId="09639DA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Increased number of small solid nodules with or without cavitation in right lower lobe. </w:t>
      </w:r>
    </w:p>
    <w:p w14:paraId="4DA4E02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No change of small solid nodule in left lower lobe.         </w:t>
      </w:r>
    </w:p>
    <w:p w14:paraId="4938C82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Mildly enlarged mediastinal LNs, probably reactive.         </w:t>
      </w:r>
    </w:p>
    <w:p w14:paraId="22638E0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Post-inflammatory fibrosis in both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apex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        </w:t>
      </w:r>
    </w:p>
    <w:p w14:paraId="604BB6A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No interval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change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of noncalcified subpleural nodules in Rt upper, Rt lower and Lt lower lobe, probably benign.         </w:t>
      </w:r>
    </w:p>
    <w:p w14:paraId="53AAC29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</w:t>
      </w:r>
    </w:p>
    <w:p w14:paraId="58F6FA5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IMPRESSION)  </w:t>
      </w:r>
    </w:p>
    <w:p w14:paraId="15EF726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R/O miliary Tbc, DDx with viral pneumonia or less likely pulmonary involvement of vasculitis. </w:t>
      </w:r>
    </w:p>
    <w:p w14:paraId="1E0521E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Increased number of small solid nodules with or without cavitation in right lower lobe: </w:t>
      </w:r>
    </w:p>
    <w:p w14:paraId="45F35DA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- r/o fungal pneumonia such as candidiasis or organizing pneumonia.  </w:t>
      </w:r>
    </w:p>
    <w:p w14:paraId="245BF63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701075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2019-07-22 CT Low dose Chest (non-contrast) </w:t>
      </w:r>
    </w:p>
    <w:p w14:paraId="7D84C99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change or slightly increased in size of multiple small nodules with or without GGOs in both lungs.  </w:t>
      </w:r>
    </w:p>
    <w:p w14:paraId="6A3665E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Mild interlobular septal thickening in both lungs, and minimal amount of bilateral pleural effusion and pericardial effusion.  </w:t>
      </w:r>
    </w:p>
    <w:p w14:paraId="43F0CDE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Multiple border line sized LNs in the mediastinum, probably reactive LNs.  </w:t>
      </w:r>
    </w:p>
    <w:p w14:paraId="0817CF1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Post-inflammatory fibrosis in both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apex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  </w:t>
      </w:r>
    </w:p>
    <w:p w14:paraId="14716E3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</w:t>
      </w:r>
    </w:p>
    <w:p w14:paraId="5E9E164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[IMPRESSION]  </w:t>
      </w:r>
    </w:p>
    <w:p w14:paraId="71C9D45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r/o bronchopneumonia. DDx: fungal infection, etc.  </w:t>
      </w:r>
    </w:p>
    <w:p w14:paraId="66E42E6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r/o combined mild pulmonary edema. </w:t>
      </w:r>
    </w:p>
    <w:p w14:paraId="5AD4F7C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 </w:t>
      </w:r>
    </w:p>
    <w:p w14:paraId="3731E59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2019.07.29 CT Pulmonary embolism (contrast) </w:t>
      </w:r>
    </w:p>
    <w:p w14:paraId="104154A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s/p VATS biopsy in Rt upper and lower lobes.  </w:t>
      </w:r>
    </w:p>
    <w:p w14:paraId="3558739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Newly developed diffuse GGO with interlobular septal thickening obscuring prior tiny nodules in both lungs.  </w:t>
      </w:r>
    </w:p>
    <w:p w14:paraId="1D5820A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Subsegmental collapse with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peribronchial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consolidation in both lower lobes.  </w:t>
      </w:r>
    </w:p>
    <w:p w14:paraId="58EA9A7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Increased amount of bilateral pleural effusion.  </w:t>
      </w:r>
    </w:p>
    <w:p w14:paraId="3B34863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Mildly enlarged mediastinal LNs, probably reactive.           </w:t>
      </w:r>
    </w:p>
    <w:p w14:paraId="690EEF8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Post-inflammatory fibrosis in both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apex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.           </w:t>
      </w:r>
    </w:p>
    <w:p w14:paraId="7D07392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No interval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change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of noncalcified subpleural nodules in Rt upper, Rt lower and Lt lower lobe, probably benign.           </w:t>
      </w:r>
    </w:p>
    <w:p w14:paraId="1928485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        </w:t>
      </w:r>
    </w:p>
    <w:p w14:paraId="396CDE7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IMPRESSION)    </w:t>
      </w:r>
    </w:p>
    <w:p w14:paraId="209E79E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Probably interstitial pneumonia in both lungs, including viral or PCP. DDx) vasculitis with hemorrhage. </w:t>
      </w:r>
    </w:p>
    <w:p w14:paraId="7AB77F7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- probably combined organizing pneumonia. </w:t>
      </w:r>
    </w:p>
    <w:p w14:paraId="6CA2BFD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 </w:t>
      </w:r>
    </w:p>
    <w:p w14:paraId="3AA593D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Pathology #2</w:t>
      </w:r>
      <w:r w:rsidRPr="00B97DC2">
        <w:rPr>
          <w:rFonts w:asciiTheme="majorHAnsi" w:eastAsiaTheme="majorHAnsi" w:hAnsiTheme="majorHAnsi" w:cs="굴림" w:hint="eastAsia"/>
          <w:b/>
          <w:bCs/>
          <w:kern w:val="0"/>
          <w:sz w:val="24"/>
          <w:bdr w:val="none" w:sz="0" w:space="0" w:color="auto" w:frame="1"/>
        </w:rPr>
        <w:t> </w:t>
      </w:r>
    </w:p>
    <w:p w14:paraId="7D263E2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2019.07.09 Lung, right lower lobe, transbronchial lung biopsy </w:t>
      </w:r>
    </w:p>
    <w:p w14:paraId="3F2B593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 evidence of malignancy or granuloma </w:t>
      </w:r>
    </w:p>
    <w:p w14:paraId="7D09DD4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7E79FDB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2019.07.12 Bone Marrow Biopsy </w:t>
      </w:r>
    </w:p>
    <w:p w14:paraId="2908816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[Bone marrow, biopsy] </w:t>
      </w:r>
    </w:p>
    <w:p w14:paraId="4658E70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1. Average 40% cellularity marrow showing increased M/E ratio, full maturation of erythroid and myeloid series, and slightly decreased number of megakaryocytes without dysplastic features </w:t>
      </w:r>
    </w:p>
    <w:p w14:paraId="5BA370C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Reticulin stain result: Grade 0 myelofibrosis (Normal; Scattered thin fibers mainly around blood vessels/ according to grade 0-3 scale) </w:t>
      </w:r>
    </w:p>
    <w:p w14:paraId="282B34F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1C9C1FC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[Bone marrow (clot section)] </w:t>
      </w:r>
    </w:p>
    <w:p w14:paraId="2C7B0D2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Several marrow particles showing 60% cellularity, increased M/E ratio, full maturation of erythroid and myeloid series, and slightly decreased number of megakaryocytes without dysplastic features </w:t>
      </w:r>
    </w:p>
    <w:p w14:paraId="07B4431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297DE255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2019.07.18 Skin, Left forearm, Punch biopsy </w:t>
      </w:r>
    </w:p>
    <w:p w14:paraId="5D6093B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Perivascular and dermal mixed inflammatory cell infiltration with upper dermal edema </w:t>
      </w:r>
    </w:p>
    <w:p w14:paraId="5D0FE69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460D11A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[Additional report] </w:t>
      </w:r>
    </w:p>
    <w:p w14:paraId="7E6B30B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The special stain result: </w:t>
      </w:r>
    </w:p>
    <w:p w14:paraId="7139091D" w14:textId="7F0DAF8F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Gram (Brown-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Brenn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) stain reveals focal 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Gram positive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cocci., superfic</w:t>
      </w:r>
      <w:r w:rsidR="00142D74">
        <w:rPr>
          <w:rFonts w:asciiTheme="majorHAnsi" w:eastAsiaTheme="majorHAnsi" w:hAnsiTheme="majorHAnsi" w:cs="굴림"/>
          <w:kern w:val="0"/>
          <w:szCs w:val="20"/>
          <w:bdr w:val="none" w:sz="0" w:space="0" w:color="auto" w:frame="1"/>
        </w:rPr>
        <w:t>i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al to deep dermis </w:t>
      </w:r>
    </w:p>
    <w:p w14:paraId="341F8A8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 </w:t>
      </w:r>
    </w:p>
    <w:p w14:paraId="39134E8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2019.07.24 Lung, right upper lobe, VATS assisted wedge resection </w:t>
      </w:r>
    </w:p>
    <w:p w14:paraId="34B7EB2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[Final report] </w:t>
      </w:r>
    </w:p>
    <w:p w14:paraId="0EC42E4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Lung, right lower lobe:  </w:t>
      </w:r>
    </w:p>
    <w:p w14:paraId="173012B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1. Multifocal vascular and perivascular infiltrates of inflammatory cells, </w:t>
      </w: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suggestive of involvement of vasculitis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, see note. </w:t>
      </w:r>
    </w:p>
    <w:p w14:paraId="2A4BB84D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Multifocal fibrinous and organizing pneumonia </w:t>
      </w:r>
    </w:p>
    <w:p w14:paraId="35EA1B1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◇ Lymph node, intrapulmonary (0/1): Reactive hyperplasia </w:t>
      </w:r>
    </w:p>
    <w:p w14:paraId="711D44B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0AE350F8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Lung, right upper lobe:  </w:t>
      </w:r>
    </w:p>
    <w:p w14:paraId="4DA5FE0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Mild inflammatory cell infiltrates, non-diagnostic </w:t>
      </w:r>
    </w:p>
    <w:p w14:paraId="74102F4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2BF1DE7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Note)  </w:t>
      </w:r>
    </w:p>
    <w:p w14:paraId="78EFDC2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u w:val="single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1. EVG staining reveals vasculitis </w:t>
      </w:r>
    </w:p>
    <w:p w14:paraId="24DCF5F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2. The immunohistochemical staining results: </w:t>
      </w:r>
    </w:p>
    <w:p w14:paraId="4BD4067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CD3: T lymphocyte infiltrates in vessels </w:t>
      </w:r>
    </w:p>
    <w:p w14:paraId="20094DB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CD20: Not remarkable </w:t>
      </w:r>
    </w:p>
    <w:p w14:paraId="1FF62AD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3. EBER in situ hybridization: Negative </w:t>
      </w:r>
    </w:p>
    <w:p w14:paraId="41D61BA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4. The special stain results: </w:t>
      </w:r>
    </w:p>
    <w:p w14:paraId="4DF07DB6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Ziehl-Neelsen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stain reveals no acid-fast bacilli. </w:t>
      </w:r>
    </w:p>
    <w:p w14:paraId="1E137BF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D-PAS stain reveals no fungal hyphae. </w:t>
      </w:r>
    </w:p>
    <w:p w14:paraId="6C88A70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517D6727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[Additional report] </w:t>
      </w:r>
    </w:p>
    <w:p w14:paraId="52EB1D4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Tb-</w:t>
      </w:r>
      <w:proofErr w:type="gram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PCR(</w:t>
      </w:r>
      <w:proofErr w:type="gram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Nested PCR): Negative </w:t>
      </w:r>
    </w:p>
    <w:p w14:paraId="20D026E2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C707501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lastRenderedPageBreak/>
        <w:t> </w:t>
      </w:r>
    </w:p>
    <w:p w14:paraId="31459D74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b/>
          <w:bCs/>
          <w:kern w:val="0"/>
          <w:szCs w:val="20"/>
          <w:bdr w:val="none" w:sz="0" w:space="0" w:color="auto" w:frame="1"/>
        </w:rPr>
        <w:t>2019.07.25 Skin, trunk, punch biopsy </w:t>
      </w:r>
    </w:p>
    <w:p w14:paraId="56B628C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  <w:u w:val="single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A. Labeled 'upper': Favor </w:t>
      </w: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leukocytoclastic vasculitis </w:t>
      </w:r>
    </w:p>
    <w:p w14:paraId="2548537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B. Labeled 'lower': Favor </w:t>
      </w:r>
      <w:r w:rsidRPr="00B97DC2">
        <w:rPr>
          <w:rFonts w:asciiTheme="majorHAnsi" w:eastAsiaTheme="majorHAnsi" w:hAnsiTheme="majorHAnsi" w:cs="굴림" w:hint="eastAsia"/>
          <w:kern w:val="0"/>
          <w:szCs w:val="20"/>
          <w:u w:val="single"/>
          <w:bdr w:val="none" w:sz="0" w:space="0" w:color="auto" w:frame="1"/>
        </w:rPr>
        <w:t>leukocytoclastic vasculitis</w:t>
      </w: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</w:t>
      </w:r>
    </w:p>
    <w:p w14:paraId="62B77E0F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 w:hint="eastAsia"/>
          <w:kern w:val="0"/>
          <w:sz w:val="24"/>
          <w:bdr w:val="none" w:sz="0" w:space="0" w:color="auto" w:frame="1"/>
        </w:rPr>
        <w:t> </w:t>
      </w:r>
    </w:p>
    <w:p w14:paraId="346BE043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 w:val="24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Final diagnosis </w:t>
      </w:r>
    </w:p>
    <w:p w14:paraId="298749E0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Henoch-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Schonlein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Purpura </w:t>
      </w:r>
    </w:p>
    <w:p w14:paraId="4629E08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GB Cancer, Malignancy-associated vasculitis </w:t>
      </w:r>
    </w:p>
    <w:p w14:paraId="4F987AAE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   s/p steroid pulse therapy and cyclophosphamide </w:t>
      </w:r>
    </w:p>
    <w:p w14:paraId="27A74FE9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Microscopic polyangiitis </w:t>
      </w:r>
    </w:p>
    <w:p w14:paraId="58B16A4C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HTN  </w:t>
      </w:r>
    </w:p>
    <w:p w14:paraId="2947B87B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# Hypothyroidism (2016) on 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synthyroid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 xml:space="preserve">  </w:t>
      </w:r>
    </w:p>
    <w:p w14:paraId="3F7D1C7A" w14:textId="77777777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# h/o Old ICH (1999) s/p Burr hole OP (</w:t>
      </w:r>
      <w:proofErr w:type="spellStart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타병원</w:t>
      </w:r>
      <w:proofErr w:type="spellEnd"/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)  </w:t>
      </w:r>
    </w:p>
    <w:p w14:paraId="6DA29D90" w14:textId="77777777" w:rsidR="00FE3495" w:rsidRPr="00B97DC2" w:rsidRDefault="00FE3495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b/>
          <w:bCs/>
          <w:kern w:val="0"/>
          <w:sz w:val="28"/>
          <w:szCs w:val="28"/>
          <w:u w:val="single"/>
          <w:bdr w:val="none" w:sz="0" w:space="0" w:color="auto" w:frame="1"/>
        </w:rPr>
      </w:pPr>
    </w:p>
    <w:p w14:paraId="2F35ADFE" w14:textId="5FE84B6E" w:rsidR="00CE51C7" w:rsidRPr="00B97DC2" w:rsidRDefault="00CE51C7" w:rsidP="00A93A81">
      <w:pPr>
        <w:widowControl/>
        <w:shd w:val="clear" w:color="auto" w:fill="FFFFFF"/>
        <w:wordWrap/>
        <w:autoSpaceDE/>
        <w:autoSpaceDN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/>
          <w:b/>
          <w:bCs/>
          <w:kern w:val="0"/>
          <w:sz w:val="22"/>
          <w:szCs w:val="22"/>
          <w:u w:val="single"/>
          <w:bdr w:val="none" w:sz="0" w:space="0" w:color="auto" w:frame="1"/>
        </w:rPr>
        <w:t>이후 경과</w:t>
      </w:r>
      <w:r w:rsidRPr="00B97DC2">
        <w:rPr>
          <w:rFonts w:asciiTheme="majorHAnsi" w:eastAsiaTheme="majorHAnsi" w:hAnsiTheme="majorHAnsi" w:cs="굴림"/>
          <w:kern w:val="0"/>
          <w:sz w:val="22"/>
          <w:szCs w:val="22"/>
          <w:bdr w:val="none" w:sz="0" w:space="0" w:color="auto" w:frame="1"/>
        </w:rPr>
        <w:t>  </w:t>
      </w:r>
    </w:p>
    <w:p w14:paraId="3960A345" w14:textId="7977E55D" w:rsidR="00CE51C7" w:rsidRPr="00B97DC2" w:rsidRDefault="00CE51C7" w:rsidP="00A93A81">
      <w:pPr>
        <w:widowControl/>
        <w:shd w:val="clear" w:color="auto" w:fill="FFFFFF"/>
        <w:wordWrap/>
        <w:autoSpaceDE/>
        <w:autoSpaceDN/>
        <w:ind w:firstLine="300"/>
        <w:jc w:val="left"/>
        <w:rPr>
          <w:rFonts w:asciiTheme="majorHAnsi" w:eastAsiaTheme="majorHAnsi" w:hAnsiTheme="majorHAnsi" w:cs="굴림"/>
          <w:kern w:val="0"/>
          <w:szCs w:val="20"/>
        </w:rPr>
      </w:pPr>
      <w:r w:rsidRPr="00B97DC2">
        <w:rPr>
          <w:rFonts w:asciiTheme="majorHAnsi" w:eastAsiaTheme="majorHAnsi" w:hAnsiTheme="majorHAnsi" w:cs="굴림" w:hint="eastAsia"/>
          <w:kern w:val="0"/>
          <w:szCs w:val="20"/>
          <w:bdr w:val="none" w:sz="0" w:space="0" w:color="auto" w:frame="1"/>
        </w:rPr>
        <w:t>MPA 진단 후 류마티스내과 전과하여steroid pulse therapy (2019.08.01-08.05), Rituximab 4회 (2019.08.05-08.27) 시행 후 퇴원하여 외래 추적관찰하면서 steroid, methotrexate약제 조절 중입니다.  </w:t>
      </w:r>
    </w:p>
    <w:p w14:paraId="01C6EBDB" w14:textId="13F3EAAB" w:rsidR="007264D6" w:rsidRPr="00B97DC2" w:rsidRDefault="007264D6" w:rsidP="00A93A81">
      <w:pPr>
        <w:widowControl/>
        <w:wordWrap/>
        <w:autoSpaceDE/>
        <w:autoSpaceDN/>
        <w:ind w:firstLineChars="150" w:firstLine="300"/>
        <w:jc w:val="left"/>
        <w:rPr>
          <w:rFonts w:asciiTheme="majorHAnsi" w:eastAsiaTheme="majorHAnsi" w:hAnsiTheme="majorHAnsi"/>
          <w:szCs w:val="20"/>
        </w:rPr>
      </w:pPr>
    </w:p>
    <w:sectPr w:rsidR="007264D6" w:rsidRPr="00B97DC2" w:rsidSect="002B5BB6">
      <w:footerReference w:type="default" r:id="rId7"/>
      <w:type w:val="continuous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D923A" w14:textId="77777777" w:rsidR="0017694B" w:rsidRDefault="0017694B">
      <w:r>
        <w:separator/>
      </w:r>
    </w:p>
  </w:endnote>
  <w:endnote w:type="continuationSeparator" w:id="0">
    <w:p w14:paraId="36BEA9C2" w14:textId="77777777" w:rsidR="0017694B" w:rsidRDefault="0017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9255C" w14:textId="58D4F9C7" w:rsidR="00A306B0" w:rsidRDefault="00A306B0">
    <w:pPr>
      <w:pStyle w:val="a4"/>
      <w:jc w:val="center"/>
    </w:pPr>
    <w:r>
      <w:fldChar w:fldCharType="begin"/>
    </w:r>
    <w:r>
      <w:instrText>PAGE  \* ARABIC</w:instrText>
    </w:r>
    <w:r>
      <w:fldChar w:fldCharType="separate"/>
    </w:r>
    <w:r w:rsidR="00CB1679">
      <w:rPr>
        <w:noProof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3CB7" w14:textId="77777777" w:rsidR="0017694B" w:rsidRDefault="0017694B">
      <w:r>
        <w:separator/>
      </w:r>
    </w:p>
  </w:footnote>
  <w:footnote w:type="continuationSeparator" w:id="0">
    <w:p w14:paraId="775FDE79" w14:textId="77777777" w:rsidR="0017694B" w:rsidRDefault="00176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85540"/>
    <w:multiLevelType w:val="hybridMultilevel"/>
    <w:tmpl w:val="E760FBA6"/>
    <w:lvl w:ilvl="0" w:tplc="7A2ED0EE">
      <w:start w:val="1"/>
      <w:numFmt w:val="decimal"/>
      <w:lvlText w:val="%1&gt;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1" w15:restartNumberingAfterBreak="0">
    <w:nsid w:val="6C320BDF"/>
    <w:multiLevelType w:val="hybridMultilevel"/>
    <w:tmpl w:val="B330EBEA"/>
    <w:lvl w:ilvl="0" w:tplc="4636EB9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D1A3A47"/>
    <w:multiLevelType w:val="hybridMultilevel"/>
    <w:tmpl w:val="38604B5C"/>
    <w:lvl w:ilvl="0" w:tplc="0B80980A">
      <w:start w:val="2022"/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366220172">
    <w:abstractNumId w:val="1"/>
  </w:num>
  <w:num w:numId="2" w16cid:durableId="550531750">
    <w:abstractNumId w:val="2"/>
  </w:num>
  <w:num w:numId="3" w16cid:durableId="557517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B5"/>
    <w:rsid w:val="00012F1E"/>
    <w:rsid w:val="00022D09"/>
    <w:rsid w:val="00033D71"/>
    <w:rsid w:val="00037F29"/>
    <w:rsid w:val="00040BAB"/>
    <w:rsid w:val="00045E42"/>
    <w:rsid w:val="00093D06"/>
    <w:rsid w:val="000A701C"/>
    <w:rsid w:val="000B78A3"/>
    <w:rsid w:val="000C1F99"/>
    <w:rsid w:val="000C24F2"/>
    <w:rsid w:val="000D3887"/>
    <w:rsid w:val="000E54C3"/>
    <w:rsid w:val="0010414B"/>
    <w:rsid w:val="00105418"/>
    <w:rsid w:val="00116ABF"/>
    <w:rsid w:val="00121761"/>
    <w:rsid w:val="00130929"/>
    <w:rsid w:val="00142088"/>
    <w:rsid w:val="00142D74"/>
    <w:rsid w:val="00167668"/>
    <w:rsid w:val="0017694B"/>
    <w:rsid w:val="00184BAE"/>
    <w:rsid w:val="0019322A"/>
    <w:rsid w:val="001B1A62"/>
    <w:rsid w:val="001D3811"/>
    <w:rsid w:val="002076C9"/>
    <w:rsid w:val="00220E42"/>
    <w:rsid w:val="002218CE"/>
    <w:rsid w:val="00240E82"/>
    <w:rsid w:val="00257CA2"/>
    <w:rsid w:val="00271F17"/>
    <w:rsid w:val="00276E30"/>
    <w:rsid w:val="002A6DB0"/>
    <w:rsid w:val="002B5BB6"/>
    <w:rsid w:val="002E0394"/>
    <w:rsid w:val="002F0ABC"/>
    <w:rsid w:val="0037289A"/>
    <w:rsid w:val="00382D49"/>
    <w:rsid w:val="00394AFA"/>
    <w:rsid w:val="003968D7"/>
    <w:rsid w:val="003A5EE8"/>
    <w:rsid w:val="003D123A"/>
    <w:rsid w:val="003E091D"/>
    <w:rsid w:val="00415609"/>
    <w:rsid w:val="00415724"/>
    <w:rsid w:val="0041646E"/>
    <w:rsid w:val="00457470"/>
    <w:rsid w:val="00465DD8"/>
    <w:rsid w:val="00466996"/>
    <w:rsid w:val="00472952"/>
    <w:rsid w:val="00473E9F"/>
    <w:rsid w:val="004A5E7C"/>
    <w:rsid w:val="004B5929"/>
    <w:rsid w:val="004B6581"/>
    <w:rsid w:val="004B66BA"/>
    <w:rsid w:val="004C05E5"/>
    <w:rsid w:val="00514322"/>
    <w:rsid w:val="005149CF"/>
    <w:rsid w:val="0054439E"/>
    <w:rsid w:val="00551F98"/>
    <w:rsid w:val="00566E9A"/>
    <w:rsid w:val="00586D02"/>
    <w:rsid w:val="00592F2A"/>
    <w:rsid w:val="0059376B"/>
    <w:rsid w:val="005C6B44"/>
    <w:rsid w:val="005D02B5"/>
    <w:rsid w:val="00602255"/>
    <w:rsid w:val="00623AF0"/>
    <w:rsid w:val="00641746"/>
    <w:rsid w:val="00654BC7"/>
    <w:rsid w:val="00657830"/>
    <w:rsid w:val="00662F5C"/>
    <w:rsid w:val="00672B8B"/>
    <w:rsid w:val="006731CE"/>
    <w:rsid w:val="006750E5"/>
    <w:rsid w:val="00686149"/>
    <w:rsid w:val="00691946"/>
    <w:rsid w:val="006B0415"/>
    <w:rsid w:val="006B3604"/>
    <w:rsid w:val="006C302C"/>
    <w:rsid w:val="006C5A34"/>
    <w:rsid w:val="006C6D49"/>
    <w:rsid w:val="00722BA1"/>
    <w:rsid w:val="007264D6"/>
    <w:rsid w:val="007429A6"/>
    <w:rsid w:val="0074735D"/>
    <w:rsid w:val="00782841"/>
    <w:rsid w:val="00794030"/>
    <w:rsid w:val="007A1782"/>
    <w:rsid w:val="007D621F"/>
    <w:rsid w:val="007F3A4F"/>
    <w:rsid w:val="0081475F"/>
    <w:rsid w:val="00844C85"/>
    <w:rsid w:val="00892EAD"/>
    <w:rsid w:val="008A63FF"/>
    <w:rsid w:val="008A766F"/>
    <w:rsid w:val="008C33E8"/>
    <w:rsid w:val="008E67AC"/>
    <w:rsid w:val="00925508"/>
    <w:rsid w:val="00925DA9"/>
    <w:rsid w:val="00952079"/>
    <w:rsid w:val="009632A5"/>
    <w:rsid w:val="00975660"/>
    <w:rsid w:val="00986661"/>
    <w:rsid w:val="009869A7"/>
    <w:rsid w:val="009B4BCD"/>
    <w:rsid w:val="009E35FF"/>
    <w:rsid w:val="00A01B59"/>
    <w:rsid w:val="00A01CE6"/>
    <w:rsid w:val="00A07F6D"/>
    <w:rsid w:val="00A10EF7"/>
    <w:rsid w:val="00A24578"/>
    <w:rsid w:val="00A306B0"/>
    <w:rsid w:val="00A92BC6"/>
    <w:rsid w:val="00A93A81"/>
    <w:rsid w:val="00AB6B35"/>
    <w:rsid w:val="00B03A82"/>
    <w:rsid w:val="00B15A74"/>
    <w:rsid w:val="00B25856"/>
    <w:rsid w:val="00B302DC"/>
    <w:rsid w:val="00B442F3"/>
    <w:rsid w:val="00B57AB0"/>
    <w:rsid w:val="00B734F8"/>
    <w:rsid w:val="00B97DC2"/>
    <w:rsid w:val="00BB5D02"/>
    <w:rsid w:val="00BC405B"/>
    <w:rsid w:val="00BE0208"/>
    <w:rsid w:val="00BF0082"/>
    <w:rsid w:val="00C22EEE"/>
    <w:rsid w:val="00C425CE"/>
    <w:rsid w:val="00C644DA"/>
    <w:rsid w:val="00C803A4"/>
    <w:rsid w:val="00C93CB9"/>
    <w:rsid w:val="00CA5299"/>
    <w:rsid w:val="00CB1679"/>
    <w:rsid w:val="00CD418F"/>
    <w:rsid w:val="00CE51C7"/>
    <w:rsid w:val="00CF2CD4"/>
    <w:rsid w:val="00D02F83"/>
    <w:rsid w:val="00D03D86"/>
    <w:rsid w:val="00D03E22"/>
    <w:rsid w:val="00D13A01"/>
    <w:rsid w:val="00D41836"/>
    <w:rsid w:val="00D51224"/>
    <w:rsid w:val="00D724DD"/>
    <w:rsid w:val="00D752A9"/>
    <w:rsid w:val="00D86206"/>
    <w:rsid w:val="00D94532"/>
    <w:rsid w:val="00DB526D"/>
    <w:rsid w:val="00DF439D"/>
    <w:rsid w:val="00E001FF"/>
    <w:rsid w:val="00E20200"/>
    <w:rsid w:val="00E22EFE"/>
    <w:rsid w:val="00E36746"/>
    <w:rsid w:val="00E47170"/>
    <w:rsid w:val="00EB77B7"/>
    <w:rsid w:val="00EC106C"/>
    <w:rsid w:val="00EC33E0"/>
    <w:rsid w:val="00EC45BD"/>
    <w:rsid w:val="00EF397A"/>
    <w:rsid w:val="00EF5641"/>
    <w:rsid w:val="00F12C05"/>
    <w:rsid w:val="00F45F38"/>
    <w:rsid w:val="00F63F88"/>
    <w:rsid w:val="00F64D20"/>
    <w:rsid w:val="00F76B9B"/>
    <w:rsid w:val="00F800F6"/>
    <w:rsid w:val="00F83B2D"/>
    <w:rsid w:val="00F926E5"/>
    <w:rsid w:val="00FA0151"/>
    <w:rsid w:val="00FC1114"/>
    <w:rsid w:val="00FC2468"/>
    <w:rsid w:val="00FE3495"/>
    <w:rsid w:val="00FE6329"/>
    <w:rsid w:val="00FF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48678"/>
  <w15:chartTrackingRefBased/>
  <w15:docId w15:val="{874B91A5-F16E-48DC-826D-39D78C98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6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2B5"/>
    <w:pPr>
      <w:widowControl w:val="0"/>
      <w:wordWrap w:val="0"/>
      <w:autoSpaceDE w:val="0"/>
      <w:autoSpaceDN w:val="0"/>
      <w:spacing w:after="0" w:line="240" w:lineRule="auto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5D02B5"/>
    <w:pPr>
      <w:widowControl w:val="0"/>
      <w:wordWrap w:val="0"/>
      <w:autoSpaceDE w:val="0"/>
      <w:autoSpaceDN w:val="0"/>
      <w:spacing w:after="0" w:line="240" w:lineRule="auto"/>
    </w:pPr>
    <w:rPr>
      <w:rFonts w:cs="Times New Roman"/>
      <w:szCs w:val="24"/>
    </w:rPr>
  </w:style>
  <w:style w:type="paragraph" w:styleId="a4">
    <w:name w:val="footer"/>
    <w:basedOn w:val="a"/>
    <w:link w:val="Char"/>
    <w:uiPriority w:val="6"/>
    <w:unhideWhenUsed/>
    <w:rsid w:val="005D02B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6"/>
    <w:rsid w:val="005D02B5"/>
    <w:rPr>
      <w:rFonts w:cs="Times New Roman"/>
      <w:szCs w:val="24"/>
    </w:rPr>
  </w:style>
  <w:style w:type="paragraph" w:styleId="a5">
    <w:name w:val="Date"/>
    <w:basedOn w:val="a"/>
    <w:next w:val="a"/>
    <w:link w:val="Char0"/>
    <w:uiPriority w:val="99"/>
    <w:semiHidden/>
    <w:unhideWhenUsed/>
    <w:rsid w:val="005D02B5"/>
  </w:style>
  <w:style w:type="character" w:customStyle="1" w:styleId="Char0">
    <w:name w:val="날짜 Char"/>
    <w:basedOn w:val="a0"/>
    <w:link w:val="a5"/>
    <w:uiPriority w:val="99"/>
    <w:semiHidden/>
    <w:rsid w:val="005D02B5"/>
    <w:rPr>
      <w:rFonts w:cs="Times New Roman"/>
      <w:szCs w:val="24"/>
    </w:rPr>
  </w:style>
  <w:style w:type="paragraph" w:styleId="a6">
    <w:name w:val="List Paragraph"/>
    <w:basedOn w:val="a"/>
    <w:uiPriority w:val="34"/>
    <w:qFormat/>
    <w:rsid w:val="005D02B5"/>
    <w:pPr>
      <w:ind w:leftChars="400" w:left="800"/>
    </w:pPr>
  </w:style>
  <w:style w:type="paragraph" w:styleId="a7">
    <w:name w:val="Normal (Web)"/>
    <w:basedOn w:val="a"/>
    <w:uiPriority w:val="99"/>
    <w:semiHidden/>
    <w:unhideWhenUsed/>
    <w:rsid w:val="0045747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8">
    <w:name w:val="annotation reference"/>
    <w:basedOn w:val="a0"/>
    <w:uiPriority w:val="99"/>
    <w:semiHidden/>
    <w:unhideWhenUsed/>
    <w:rsid w:val="00457470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457470"/>
    <w:pPr>
      <w:spacing w:after="160" w:line="259" w:lineRule="auto"/>
      <w:jc w:val="left"/>
    </w:pPr>
    <w:rPr>
      <w:rFonts w:cstheme="minorBidi"/>
      <w:szCs w:val="22"/>
    </w:rPr>
  </w:style>
  <w:style w:type="character" w:customStyle="1" w:styleId="Char1">
    <w:name w:val="메모 텍스트 Char"/>
    <w:basedOn w:val="a0"/>
    <w:link w:val="a9"/>
    <w:uiPriority w:val="99"/>
    <w:rsid w:val="00457470"/>
  </w:style>
  <w:style w:type="paragraph" w:styleId="aa">
    <w:name w:val="Balloon Text"/>
    <w:basedOn w:val="a"/>
    <w:link w:val="Char2"/>
    <w:uiPriority w:val="99"/>
    <w:semiHidden/>
    <w:unhideWhenUsed/>
    <w:rsid w:val="00457470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45747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3"/>
    <w:uiPriority w:val="99"/>
    <w:unhideWhenUsed/>
    <w:rsid w:val="008A63F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8A63FF"/>
    <w:rPr>
      <w:rFonts w:cs="Times New Roman"/>
      <w:szCs w:val="24"/>
    </w:rPr>
  </w:style>
  <w:style w:type="paragraph" w:styleId="ac">
    <w:name w:val="Revision"/>
    <w:hidden/>
    <w:uiPriority w:val="99"/>
    <w:semiHidden/>
    <w:rsid w:val="00514322"/>
    <w:pPr>
      <w:spacing w:after="0" w:line="240" w:lineRule="auto"/>
      <w:jc w:val="left"/>
    </w:pPr>
    <w:rPr>
      <w:rFonts w:cs="Times New Roman"/>
      <w:szCs w:val="24"/>
    </w:rPr>
  </w:style>
  <w:style w:type="paragraph" w:customStyle="1" w:styleId="msonormal0">
    <w:name w:val="msonormal"/>
    <w:basedOn w:val="a"/>
    <w:rsid w:val="00CE51C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16</Pages>
  <Words>4026</Words>
  <Characters>22954</Characters>
  <Application>Microsoft Office Word</Application>
  <DocSecurity>0</DocSecurity>
  <Lines>191</Lines>
  <Paragraphs>53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박다예(내과부)</dc:creator>
  <cp:keywords/>
  <dc:description/>
  <cp:lastModifiedBy>Shihwan Chang</cp:lastModifiedBy>
  <cp:revision>11</cp:revision>
  <dcterms:created xsi:type="dcterms:W3CDTF">2023-05-09T10:51:00Z</dcterms:created>
  <dcterms:modified xsi:type="dcterms:W3CDTF">2023-05-10T07:57:00Z</dcterms:modified>
</cp:coreProperties>
</file>